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89953">
      <w:pPr>
        <w:ind w:left="210" w:leftChars="10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05AA76CC">
      <w:pPr>
        <w:pStyle w:val="3"/>
      </w:pPr>
    </w:p>
    <w:p w14:paraId="52937CA9">
      <w:pPr>
        <w:adjustRightInd w:val="0"/>
        <w:snapToGrid w:val="0"/>
        <w:jc w:val="center"/>
        <w:rPr>
          <w:rFonts w:eastAsia="PMingLiU"/>
          <w:color w:val="000000"/>
          <w:kern w:val="0"/>
          <w:sz w:val="44"/>
          <w:szCs w:val="44"/>
          <w:lang w:eastAsia="zh-TW" w:bidi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全国航空动力类课程课堂教学创新竞赛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TW" w:bidi="en-US"/>
        </w:rPr>
        <w:t>评审标准</w:t>
      </w:r>
    </w:p>
    <w:p w14:paraId="65C42CE1">
      <w:pPr>
        <w:rPr>
          <w:rFonts w:eastAsia="黑体" w:cs="黑体"/>
          <w:bCs/>
          <w:color w:val="000000"/>
          <w:sz w:val="28"/>
          <w:szCs w:val="28"/>
          <w:lang w:bidi="en-US"/>
        </w:rPr>
      </w:pPr>
    </w:p>
    <w:p w14:paraId="75CA8D96">
      <w:pPr>
        <w:numPr>
          <w:ilvl w:val="0"/>
          <w:numId w:val="1"/>
        </w:numPr>
        <w:rPr>
          <w:rFonts w:ascii="黑体" w:hAnsi="黑体" w:eastAsia="黑体" w:cs="黑体"/>
          <w:bCs/>
          <w:color w:val="000000"/>
          <w:sz w:val="32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en-US"/>
        </w:rPr>
        <w:t>课堂教学创新竞赛评分表（100分）</w:t>
      </w:r>
    </w:p>
    <w:p w14:paraId="66A95F89">
      <w:pPr>
        <w:rPr>
          <w:rFonts w:ascii="黑体" w:hAnsi="黑体" w:eastAsia="黑体" w:cs="黑体"/>
          <w:b/>
          <w:bCs/>
          <w:color w:val="000000"/>
          <w:sz w:val="28"/>
          <w:szCs w:val="28"/>
          <w:lang w:bidi="en-US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en-US"/>
        </w:rPr>
        <w:t xml:space="preserve">   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lang w:bidi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napToGrid w:val="0"/>
          <w:kern w:val="0"/>
          <w:sz w:val="28"/>
          <w:szCs w:val="28"/>
          <w:lang w:bidi="en-US"/>
        </w:rPr>
        <w:t>1. 课堂教学视频评分表（60分）</w:t>
      </w:r>
    </w:p>
    <w:tbl>
      <w:tblPr>
        <w:tblStyle w:val="9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8318"/>
      </w:tblGrid>
      <w:tr w14:paraId="0AF8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02" w:type="dxa"/>
            <w:vAlign w:val="center"/>
          </w:tcPr>
          <w:p w14:paraId="7D02264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  <w:t>评价维度</w:t>
            </w:r>
          </w:p>
        </w:tc>
        <w:tc>
          <w:tcPr>
            <w:tcW w:w="8318" w:type="dxa"/>
            <w:vAlign w:val="center"/>
          </w:tcPr>
          <w:p w14:paraId="6A139A5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  <w:t>评价要点</w:t>
            </w:r>
          </w:p>
        </w:tc>
      </w:tr>
      <w:tr w14:paraId="7F1A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02" w:type="dxa"/>
            <w:vAlign w:val="center"/>
          </w:tcPr>
          <w:p w14:paraId="5B06985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  <w:t>教学理念</w:t>
            </w:r>
          </w:p>
          <w:p w14:paraId="457EE0AB">
            <w:pPr>
              <w:pStyle w:val="3"/>
              <w:ind w:firstLine="0" w:firstLineChars="0"/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（10分）</w:t>
            </w:r>
          </w:p>
        </w:tc>
        <w:tc>
          <w:tcPr>
            <w:tcW w:w="8318" w:type="dxa"/>
            <w:vAlign w:val="center"/>
          </w:tcPr>
          <w:p w14:paraId="11F56E11">
            <w:pPr>
              <w:adjustRightInd w:val="0"/>
              <w:snapToGrid w:val="0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以“新工科”建设为引领，教学理念体现“学生中心”教育理念，体现立德树人思想，符合学科特色与课程要求。</w:t>
            </w:r>
          </w:p>
        </w:tc>
      </w:tr>
      <w:tr w14:paraId="37A5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302" w:type="dxa"/>
            <w:vMerge w:val="restart"/>
            <w:vAlign w:val="center"/>
          </w:tcPr>
          <w:p w14:paraId="1822885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  <w:t>教学内容</w:t>
            </w:r>
          </w:p>
          <w:p w14:paraId="669B6018">
            <w:pPr>
              <w:pStyle w:val="3"/>
              <w:ind w:firstLine="0" w:firstLineChars="0"/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（10分）</w:t>
            </w:r>
          </w:p>
        </w:tc>
        <w:tc>
          <w:tcPr>
            <w:tcW w:w="8318" w:type="dxa"/>
            <w:vAlign w:val="center"/>
          </w:tcPr>
          <w:p w14:paraId="403361FF">
            <w:pPr>
              <w:adjustRightInd w:val="0"/>
              <w:snapToGrid w:val="0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教学内容有深度、广度，体现高阶性、创新性与挑战度；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</w:rPr>
              <w:t>教学重、难点处理恰当，关注学生已有知识和经验，教学内容具有科学性；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反映学科前沿，渗透专业思想，使用质量高的教学资源，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</w:rPr>
              <w:t>满足行业与社会需求。</w:t>
            </w:r>
          </w:p>
        </w:tc>
      </w:tr>
      <w:tr w14:paraId="77CF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02" w:type="dxa"/>
            <w:vMerge w:val="restart"/>
            <w:vAlign w:val="center"/>
          </w:tcPr>
          <w:p w14:paraId="2574ACD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课程思政</w:t>
            </w:r>
          </w:p>
          <w:p w14:paraId="13123C4E">
            <w:pPr>
              <w:pStyle w:val="3"/>
              <w:ind w:firstLine="0" w:firstLineChars="0"/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（5分）</w:t>
            </w:r>
          </w:p>
        </w:tc>
        <w:tc>
          <w:tcPr>
            <w:tcW w:w="8318" w:type="dxa"/>
            <w:vAlign w:val="center"/>
          </w:tcPr>
          <w:p w14:paraId="56F537D6">
            <w:pPr>
              <w:adjustRightInd w:val="0"/>
              <w:snapToGrid w:val="0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结合所授课程特点、思维方法和价值理念，深挖课程思政元素，有机融入课程教学；落实立德树人根本任务，将价值塑造、知识传授和能力培养融为一体，显性教育与隐性教育相统一，实现“三全育人”。</w:t>
            </w:r>
          </w:p>
        </w:tc>
      </w:tr>
      <w:tr w14:paraId="2A2D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02" w:type="dxa"/>
            <w:vMerge w:val="restart"/>
            <w:vAlign w:val="center"/>
          </w:tcPr>
          <w:p w14:paraId="24C765E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教学过程</w:t>
            </w:r>
          </w:p>
          <w:p w14:paraId="14CCAFAC">
            <w:pPr>
              <w:pStyle w:val="3"/>
              <w:ind w:firstLine="0" w:firstLineChars="0"/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（15分）</w:t>
            </w:r>
          </w:p>
        </w:tc>
        <w:tc>
          <w:tcPr>
            <w:tcW w:w="8318" w:type="dxa"/>
            <w:vAlign w:val="center"/>
          </w:tcPr>
          <w:p w14:paraId="3C05BC2F">
            <w:pPr>
              <w:pStyle w:val="3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注重以学生为中心创新教学，教学目标科学、准确，符合大纲要求、学科特点与学生实际；教学组织有序，教学过程安排合理；创新教学方法与策略，注重教学互动，启发学生思考及问题解决；创新考核评价的内容和方式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</w:rPr>
              <w:t>注重形成性评价与生成性问题的解决和应用。</w:t>
            </w:r>
          </w:p>
        </w:tc>
      </w:tr>
      <w:tr w14:paraId="65B7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02" w:type="dxa"/>
            <w:vAlign w:val="center"/>
          </w:tcPr>
          <w:p w14:paraId="0737442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  <w:t>教学效果</w:t>
            </w:r>
          </w:p>
          <w:p w14:paraId="068F9E61">
            <w:pPr>
              <w:pStyle w:val="3"/>
              <w:ind w:firstLine="0" w:firstLineChars="0"/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（10分）</w:t>
            </w:r>
          </w:p>
        </w:tc>
        <w:tc>
          <w:tcPr>
            <w:tcW w:w="8318" w:type="dxa"/>
            <w:vAlign w:val="center"/>
          </w:tcPr>
          <w:p w14:paraId="4DFF4707">
            <w:pPr>
              <w:adjustRightInd w:val="0"/>
              <w:snapToGrid w:val="0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课堂讲授富有吸引力，课堂气氛融洽；学生知识、能力与思维得到发展，实现教学目标的达成；形成适合学科特色、学生特点的教学模式，具有较大借鉴和推广价值。</w:t>
            </w:r>
          </w:p>
        </w:tc>
      </w:tr>
      <w:tr w14:paraId="6F7B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02" w:type="dxa"/>
            <w:vAlign w:val="center"/>
          </w:tcPr>
          <w:p w14:paraId="11C608F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  <w:t>视频质量</w:t>
            </w:r>
          </w:p>
          <w:p w14:paraId="76D8FB42">
            <w:pPr>
              <w:pStyle w:val="3"/>
              <w:ind w:firstLine="0" w:firstLineChars="0"/>
              <w:jc w:val="center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（10分）</w:t>
            </w:r>
          </w:p>
        </w:tc>
        <w:tc>
          <w:tcPr>
            <w:tcW w:w="8318" w:type="dxa"/>
            <w:vAlign w:val="center"/>
          </w:tcPr>
          <w:p w14:paraId="10927C13">
            <w:pPr>
              <w:adjustRightInd w:val="0"/>
              <w:snapToGrid w:val="0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教学视频清晰、流畅，能客观、真实反映教师的教学过程常态。</w:t>
            </w:r>
          </w:p>
        </w:tc>
      </w:tr>
    </w:tbl>
    <w:p w14:paraId="78BCC0A2">
      <w:pPr>
        <w:rPr>
          <w:rFonts w:eastAsia="黑体" w:cs="黑体"/>
          <w:bCs/>
          <w:color w:val="000000"/>
          <w:sz w:val="28"/>
          <w:szCs w:val="28"/>
          <w:lang w:bidi="en-US"/>
        </w:rPr>
      </w:pPr>
    </w:p>
    <w:p w14:paraId="5320F7C0">
      <w:pPr>
        <w:ind w:firstLine="562" w:firstLineChars="200"/>
        <w:rPr>
          <w:rFonts w:asciiTheme="minorEastAsia" w:hAnsiTheme="minorEastAsia" w:eastAsiaTheme="minorEastAsia" w:cstheme="minorEastAsia"/>
          <w:b/>
          <w:bCs/>
          <w:snapToGrid w:val="0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kern w:val="0"/>
          <w:sz w:val="28"/>
          <w:szCs w:val="28"/>
          <w:lang w:bidi="en-US"/>
        </w:rPr>
        <w:t>2.教学创新成果报告评分表（40分）</w:t>
      </w:r>
    </w:p>
    <w:tbl>
      <w:tblPr>
        <w:tblStyle w:val="9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7821"/>
      </w:tblGrid>
      <w:tr w14:paraId="69B4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98" w:type="dxa"/>
            <w:vAlign w:val="center"/>
          </w:tcPr>
          <w:p w14:paraId="70D9BE4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  <w:t>评价维度</w:t>
            </w:r>
          </w:p>
        </w:tc>
        <w:tc>
          <w:tcPr>
            <w:tcW w:w="7821" w:type="dxa"/>
            <w:vAlign w:val="center"/>
          </w:tcPr>
          <w:p w14:paraId="439F0D8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snapToGrid w:val="0"/>
                <w:kern w:val="0"/>
                <w:lang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  <w:t>评价要点</w:t>
            </w:r>
          </w:p>
        </w:tc>
      </w:tr>
      <w:tr w14:paraId="41E6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98" w:type="dxa"/>
            <w:vAlign w:val="center"/>
          </w:tcPr>
          <w:p w14:paraId="0871B72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有明确的</w:t>
            </w:r>
          </w:p>
          <w:p w14:paraId="5996EC5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问题导向</w:t>
            </w:r>
          </w:p>
          <w:p w14:paraId="743CF11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/>
                <w:lang w:bidi="en-US"/>
              </w:rPr>
              <w:t>（8分）</w:t>
            </w:r>
          </w:p>
        </w:tc>
        <w:tc>
          <w:tcPr>
            <w:tcW w:w="7821" w:type="dxa"/>
            <w:vAlign w:val="center"/>
          </w:tcPr>
          <w:p w14:paraId="463CA2DB">
            <w:pPr>
              <w:adjustRightInd w:val="0"/>
              <w:snapToGrid w:val="0"/>
              <w:jc w:val="left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 w14:paraId="3873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98" w:type="dxa"/>
            <w:vAlign w:val="center"/>
          </w:tcPr>
          <w:p w14:paraId="6738B31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有明显的</w:t>
            </w:r>
          </w:p>
          <w:p w14:paraId="0EDE327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创新特色</w:t>
            </w:r>
          </w:p>
          <w:p w14:paraId="4331D39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/>
                <w:lang w:bidi="en-US"/>
              </w:rPr>
              <w:t>（8分）</w:t>
            </w:r>
          </w:p>
        </w:tc>
        <w:tc>
          <w:tcPr>
            <w:tcW w:w="7821" w:type="dxa"/>
            <w:vAlign w:val="center"/>
          </w:tcPr>
          <w:p w14:paraId="0EF9A35E">
            <w:pPr>
              <w:adjustRightInd w:val="0"/>
              <w:snapToGrid w:val="0"/>
              <w:jc w:val="left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把“新工科”建设要求贯穿到教学过程中，对教学目标、内容、方法、活动、评价等教学过程各环节分析全面、透彻，能够凸显教学创新点。</w:t>
            </w:r>
          </w:p>
        </w:tc>
      </w:tr>
      <w:tr w14:paraId="2FFF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98" w:type="dxa"/>
            <w:vAlign w:val="center"/>
          </w:tcPr>
          <w:p w14:paraId="076CFE5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体现课程</w:t>
            </w:r>
          </w:p>
          <w:p w14:paraId="18CF2B3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思政特色</w:t>
            </w:r>
          </w:p>
          <w:p w14:paraId="511F31D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/>
                <w:lang w:bidi="en-US"/>
              </w:rPr>
              <w:t>（8分）</w:t>
            </w:r>
          </w:p>
        </w:tc>
        <w:tc>
          <w:tcPr>
            <w:tcW w:w="7821" w:type="dxa"/>
            <w:vAlign w:val="center"/>
          </w:tcPr>
          <w:p w14:paraId="451AB907">
            <w:pPr>
              <w:adjustRightInd w:val="0"/>
              <w:snapToGrid w:val="0"/>
              <w:jc w:val="left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概述在课程思政建设方面的特色、亮点和创新点，形成可供借鉴推广的经验做法。</w:t>
            </w:r>
          </w:p>
        </w:tc>
      </w:tr>
      <w:tr w14:paraId="66CA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98" w:type="dxa"/>
            <w:vAlign w:val="center"/>
          </w:tcPr>
          <w:p w14:paraId="2D579DA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关注技术</w:t>
            </w:r>
          </w:p>
          <w:p w14:paraId="3330EED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应用于教学</w:t>
            </w:r>
          </w:p>
          <w:p w14:paraId="7D511F0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/>
                <w:lang w:bidi="en-US"/>
              </w:rPr>
              <w:t>（8分）</w:t>
            </w:r>
          </w:p>
        </w:tc>
        <w:tc>
          <w:tcPr>
            <w:tcW w:w="7821" w:type="dxa"/>
            <w:vAlign w:val="center"/>
          </w:tcPr>
          <w:p w14:paraId="0C7D0C2A">
            <w:pPr>
              <w:adjustRightInd w:val="0"/>
              <w:snapToGrid w:val="0"/>
              <w:jc w:val="left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能够把握新时代下学生学习特点，充分利用AI等现代信息技术开展课程教学活动和学习评价。</w:t>
            </w:r>
          </w:p>
        </w:tc>
      </w:tr>
      <w:tr w14:paraId="3E0B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98" w:type="dxa"/>
            <w:vAlign w:val="center"/>
          </w:tcPr>
          <w:p w14:paraId="446294A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注重创新</w:t>
            </w:r>
          </w:p>
          <w:p w14:paraId="5CB4294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成果的辐射</w:t>
            </w:r>
          </w:p>
          <w:p w14:paraId="6F53886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/>
                <w:lang w:bidi="en-US"/>
              </w:rPr>
              <w:t>（8分）</w:t>
            </w:r>
          </w:p>
        </w:tc>
        <w:tc>
          <w:tcPr>
            <w:tcW w:w="7821" w:type="dxa"/>
            <w:vAlign w:val="center"/>
          </w:tcPr>
          <w:p w14:paraId="080B24B1">
            <w:pPr>
              <w:adjustRightInd w:val="0"/>
              <w:snapToGrid w:val="0"/>
              <w:jc w:val="left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14:paraId="02394F35">
      <w:pPr>
        <w:adjustRightInd w:val="0"/>
        <w:snapToGrid w:val="0"/>
        <w:spacing w:line="338" w:lineRule="auto"/>
        <w:rPr>
          <w:rFonts w:eastAsia="黑体"/>
          <w:sz w:val="32"/>
          <w:szCs w:val="32"/>
        </w:rPr>
      </w:pPr>
    </w:p>
    <w:p w14:paraId="5355704B">
      <w:pPr>
        <w:rPr>
          <w:rFonts w:ascii="黑体" w:hAnsi="黑体" w:eastAsia="黑体" w:cs="黑体"/>
          <w:bCs/>
          <w:color w:val="000000"/>
          <w:sz w:val="32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en-US"/>
        </w:rPr>
        <w:t>二、课件单项评比评分表（100分）</w:t>
      </w:r>
    </w:p>
    <w:tbl>
      <w:tblPr>
        <w:tblStyle w:val="9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8318"/>
      </w:tblGrid>
      <w:tr w14:paraId="3559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02" w:type="dxa"/>
            <w:vAlign w:val="center"/>
          </w:tcPr>
          <w:p w14:paraId="0B1F3C0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  <w:t>评价维度</w:t>
            </w:r>
          </w:p>
        </w:tc>
        <w:tc>
          <w:tcPr>
            <w:tcW w:w="8318" w:type="dxa"/>
            <w:vAlign w:val="center"/>
          </w:tcPr>
          <w:p w14:paraId="46E8D54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  <w:t>评价要点</w:t>
            </w:r>
          </w:p>
        </w:tc>
      </w:tr>
      <w:tr w14:paraId="4844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02" w:type="dxa"/>
            <w:vAlign w:val="center"/>
          </w:tcPr>
          <w:p w14:paraId="6D890EE6">
            <w:pPr>
              <w:jc w:val="center"/>
              <w:rPr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教学内容</w:t>
            </w:r>
            <w:r>
              <w:rPr>
                <w:rFonts w:hint="eastAsia"/>
              </w:rPr>
              <w:t>（30分）</w:t>
            </w:r>
          </w:p>
        </w:tc>
        <w:tc>
          <w:tcPr>
            <w:tcW w:w="8318" w:type="dxa"/>
            <w:vAlign w:val="center"/>
          </w:tcPr>
          <w:p w14:paraId="58C347E1">
            <w:pPr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/>
              </w:rPr>
              <w:t>教学内容正确，具有时效性、前瞻性；无科学错误、政治性错误，无错误导向；在课件标定范围内知识内容范围完整，知识体系结构合理；逻辑结构清晰，层次性强，具有内聚性。</w:t>
            </w:r>
          </w:p>
        </w:tc>
      </w:tr>
      <w:tr w14:paraId="7FBF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302" w:type="dxa"/>
            <w:vMerge w:val="restart"/>
            <w:vAlign w:val="center"/>
          </w:tcPr>
          <w:p w14:paraId="76B3A5F5">
            <w:pPr>
              <w:jc w:val="center"/>
              <w:rPr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教学设计</w:t>
            </w:r>
            <w:r>
              <w:rPr>
                <w:rFonts w:hint="eastAsia"/>
              </w:rPr>
              <w:t>（30分）</w:t>
            </w:r>
          </w:p>
        </w:tc>
        <w:tc>
          <w:tcPr>
            <w:tcW w:w="8318" w:type="dxa"/>
            <w:vAlign w:val="center"/>
          </w:tcPr>
          <w:p w14:paraId="04A3CD12">
            <w:pPr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/>
              </w:rPr>
              <w:t>充分发挥教师主导、学生主体的作用，注重培养学生解决问题、创新和批判能力；教学目标清晰、定位准确、表述规范，适应于相应认知水平的学生；重点难点突出，启发引导性强，符合认知规律，有利于激发学生主动学习。</w:t>
            </w:r>
          </w:p>
        </w:tc>
      </w:tr>
      <w:tr w14:paraId="280E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02" w:type="dxa"/>
            <w:vAlign w:val="center"/>
          </w:tcPr>
          <w:p w14:paraId="72C79A9C">
            <w:pPr>
              <w:adjustRightInd w:val="0"/>
              <w:snapToGrid w:val="0"/>
              <w:jc w:val="center"/>
              <w:rPr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课程思政（10分）</w:t>
            </w:r>
          </w:p>
        </w:tc>
        <w:tc>
          <w:tcPr>
            <w:tcW w:w="8318" w:type="dxa"/>
            <w:vAlign w:val="center"/>
          </w:tcPr>
          <w:p w14:paraId="203BBEB1">
            <w:pPr>
              <w:adjustRightInd w:val="0"/>
              <w:snapToGrid w:val="0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深挖航空动力类课程的家国情怀、工匠精神、科技报国等思政元素，与专业知识自然融合；通过案例、延伸阅读等形式，显性传递社会主义核心价值观，实现“三全育人”目标。</w:t>
            </w:r>
          </w:p>
        </w:tc>
      </w:tr>
      <w:tr w14:paraId="65B3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02" w:type="dxa"/>
            <w:vMerge w:val="restart"/>
            <w:vAlign w:val="center"/>
          </w:tcPr>
          <w:p w14:paraId="3C483B3B">
            <w:pPr>
              <w:jc w:val="center"/>
              <w:rPr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技术应用</w:t>
            </w:r>
            <w:r>
              <w:rPr>
                <w:rFonts w:hint="eastAsia"/>
              </w:rPr>
              <w:t>（10分）</w:t>
            </w:r>
          </w:p>
        </w:tc>
        <w:tc>
          <w:tcPr>
            <w:tcW w:w="8318" w:type="dxa"/>
            <w:vAlign w:val="center"/>
          </w:tcPr>
          <w:p w14:paraId="2CE8F14B">
            <w:pPr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/>
              </w:rPr>
              <w:t>运行可靠，没有“死机”现象，没有导航、链接错误，容错性好，尽可能兼容各种运行平台；操作方便、灵活，交互性强，启动时间、链接转换时间短；设计工作量大，软件应用有较高的技术水准，用户环境友好，使用可靠、安全，素材资源符合相关技术规范。</w:t>
            </w:r>
          </w:p>
        </w:tc>
      </w:tr>
      <w:tr w14:paraId="75DA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02" w:type="dxa"/>
            <w:vMerge w:val="restart"/>
            <w:vAlign w:val="center"/>
          </w:tcPr>
          <w:p w14:paraId="2E73DD52">
            <w:pPr>
              <w:jc w:val="center"/>
              <w:rPr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视觉体验</w:t>
            </w:r>
            <w:r>
              <w:rPr>
                <w:rFonts w:hint="eastAsia"/>
              </w:rPr>
              <w:t>（10分）</w:t>
            </w:r>
          </w:p>
        </w:tc>
        <w:tc>
          <w:tcPr>
            <w:tcW w:w="8318" w:type="dxa"/>
            <w:vAlign w:val="center"/>
          </w:tcPr>
          <w:p w14:paraId="47462E78">
            <w:pPr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/>
              </w:rPr>
              <w:t>界面布局合理、新颖、活泼、有创意，整体风格统一，导航清晰简捷；色彩搭配协调，视觉效果好，符合视觉心理；文字、图片、音、视频、动画切合教学主题，和谐协调，配合适当；各种媒体制作精细，吸引力强，激发学习兴趣。</w:t>
            </w:r>
          </w:p>
        </w:tc>
      </w:tr>
      <w:tr w14:paraId="4AB4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02" w:type="dxa"/>
            <w:vAlign w:val="center"/>
          </w:tcPr>
          <w:p w14:paraId="773DEDB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创新特色</w:t>
            </w:r>
          </w:p>
          <w:p w14:paraId="0AE59D90">
            <w:pPr>
              <w:jc w:val="center"/>
              <w:rPr>
                <w:lang w:bidi="en-US"/>
              </w:rPr>
            </w:pPr>
            <w:r>
              <w:rPr>
                <w:rFonts w:hint="eastAsia"/>
              </w:rPr>
              <w:t>（10分）</w:t>
            </w:r>
          </w:p>
        </w:tc>
        <w:tc>
          <w:tcPr>
            <w:tcW w:w="8318" w:type="dxa"/>
            <w:vAlign w:val="center"/>
          </w:tcPr>
          <w:p w14:paraId="37FBA52F">
            <w:pPr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/>
              </w:rPr>
              <w:t>课件内容或设计有独创性，避免简单复制；应用AI互动、虚拟仿真等新技术或翻转课堂、游戏化学习等创新教学模式。</w:t>
            </w:r>
          </w:p>
        </w:tc>
      </w:tr>
    </w:tbl>
    <w:p w14:paraId="35A5FBCB">
      <w:pPr>
        <w:rPr>
          <w:rFonts w:eastAsia="黑体" w:cs="黑体"/>
          <w:bCs/>
          <w:color w:val="000000"/>
          <w:sz w:val="28"/>
          <w:szCs w:val="28"/>
          <w:lang w:bidi="en-US"/>
        </w:rPr>
      </w:pPr>
    </w:p>
    <w:p w14:paraId="549654C5">
      <w:pPr>
        <w:rPr>
          <w:rFonts w:ascii="黑体" w:hAnsi="黑体" w:eastAsia="黑体" w:cs="黑体"/>
          <w:bCs/>
          <w:color w:val="000000"/>
          <w:sz w:val="32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en-US"/>
        </w:rPr>
        <w:t>三、教材单项评比评分表（100分）</w:t>
      </w:r>
    </w:p>
    <w:p w14:paraId="4E798D93">
      <w:pPr>
        <w:pStyle w:val="3"/>
        <w:ind w:firstLine="640"/>
        <w:rPr>
          <w:rFonts w:eastAsia="黑体"/>
          <w:sz w:val="32"/>
          <w:szCs w:val="32"/>
        </w:rPr>
      </w:pPr>
    </w:p>
    <w:tbl>
      <w:tblPr>
        <w:tblStyle w:val="9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8318"/>
      </w:tblGrid>
      <w:tr w14:paraId="56DC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02" w:type="dxa"/>
            <w:vAlign w:val="center"/>
          </w:tcPr>
          <w:p w14:paraId="4267D97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  <w:t>评价维度</w:t>
            </w:r>
          </w:p>
        </w:tc>
        <w:tc>
          <w:tcPr>
            <w:tcW w:w="8318" w:type="dxa"/>
            <w:vAlign w:val="center"/>
          </w:tcPr>
          <w:p w14:paraId="1E5B8B5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  <w:t>评价要点</w:t>
            </w:r>
          </w:p>
        </w:tc>
      </w:tr>
      <w:tr w14:paraId="7C34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1824C68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内容质量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（30分）</w:t>
            </w:r>
          </w:p>
        </w:tc>
        <w:tc>
          <w:tcPr>
            <w:tcW w:w="8318" w:type="dxa"/>
            <w:shd w:val="clear" w:color="auto" w:fill="auto"/>
            <w:vAlign w:val="center"/>
          </w:tcPr>
          <w:p w14:paraId="6A5446CE">
            <w:pPr>
              <w:adjustRightInd w:val="0"/>
              <w:snapToGrid w:val="0"/>
              <w:jc w:val="left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教材内容科学准确，符合航空动力领域最新技术标准，无政治性、科学性错误；知识体系完整，逻辑结构清晰，涵盖课程核心知识点，体现学科前沿性和行业需求；案例、图表等辅助材料与理论内容紧密结合，具有典型性和启发性。</w:t>
            </w:r>
          </w:p>
        </w:tc>
      </w:tr>
      <w:tr w14:paraId="2917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1E8177A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教材设计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（30分）</w:t>
            </w:r>
          </w:p>
        </w:tc>
        <w:tc>
          <w:tcPr>
            <w:tcW w:w="8318" w:type="dxa"/>
            <w:shd w:val="clear" w:color="auto" w:fill="auto"/>
            <w:vAlign w:val="center"/>
          </w:tcPr>
          <w:p w14:paraId="7FD6C976">
            <w:pPr>
              <w:adjustRightInd w:val="0"/>
              <w:snapToGrid w:val="0"/>
              <w:jc w:val="left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教学目标明确，符合“新工科”培养要求，注重学生创新能力、实践能力和批判性思维的培养；章节编排层次分明，重点难点突出，符合认知规律；理论与实践结合紧密，设计探究性任务或项目，支持学生自主学习。</w:t>
            </w:r>
          </w:p>
        </w:tc>
      </w:tr>
      <w:tr w14:paraId="7FBB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2195AE8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课程思政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（10分）</w:t>
            </w:r>
          </w:p>
        </w:tc>
        <w:tc>
          <w:tcPr>
            <w:tcW w:w="8318" w:type="dxa"/>
            <w:shd w:val="clear" w:color="auto" w:fill="auto"/>
            <w:vAlign w:val="center"/>
          </w:tcPr>
          <w:p w14:paraId="355B89F4">
            <w:pPr>
              <w:adjustRightInd w:val="0"/>
              <w:snapToGrid w:val="0"/>
              <w:jc w:val="left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聚焦航空动力领域特色，突出“价值引领与专业教育深度融合”,通过延伸阅读、案例分析、课后思考题等载体自然融入。</w:t>
            </w:r>
          </w:p>
        </w:tc>
      </w:tr>
      <w:tr w14:paraId="7350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145FF37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视觉体验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（10分）</w:t>
            </w:r>
          </w:p>
        </w:tc>
        <w:tc>
          <w:tcPr>
            <w:tcW w:w="8318" w:type="dxa"/>
            <w:shd w:val="clear" w:color="auto" w:fill="auto"/>
            <w:vAlign w:val="center"/>
          </w:tcPr>
          <w:p w14:paraId="5CDA51B2">
            <w:pPr>
              <w:adjustRightInd w:val="0"/>
              <w:snapToGrid w:val="0"/>
              <w:jc w:val="left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版面设计简洁专业，图文比例协调，图表清晰标注，符号公式符合规范；纸质教材印刷质量高，色彩搭配符合教学场景，重点内容通过排版或标识突出，便于学生快速定位。</w:t>
            </w:r>
          </w:p>
        </w:tc>
      </w:tr>
      <w:tr w14:paraId="079B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66EF2D2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资源配套（10分）</w:t>
            </w:r>
          </w:p>
        </w:tc>
        <w:tc>
          <w:tcPr>
            <w:tcW w:w="8318" w:type="dxa"/>
            <w:shd w:val="clear" w:color="auto" w:fill="auto"/>
            <w:vAlign w:val="center"/>
          </w:tcPr>
          <w:p w14:paraId="62C41DC8">
            <w:pPr>
              <w:adjustRightInd w:val="0"/>
              <w:snapToGrid w:val="0"/>
              <w:jc w:val="left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提供配套教学资源包，附参考文献、拓展阅读链接，引导学生深度学习。1. 配套数字化资源，支持线上线下混合教学；提供学习效果评价工具（如扫码获取解析、在线测试等），支持即时反馈。</w:t>
            </w:r>
          </w:p>
        </w:tc>
      </w:tr>
      <w:tr w14:paraId="25C1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5063024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napToGrid w:val="0"/>
                <w:kern w:val="0"/>
                <w:lang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kern w:val="0"/>
                <w:lang w:bidi="en-US"/>
              </w:rPr>
              <w:t>创新特色（10分）</w:t>
            </w:r>
          </w:p>
        </w:tc>
        <w:tc>
          <w:tcPr>
            <w:tcW w:w="8318" w:type="dxa"/>
            <w:shd w:val="clear" w:color="auto" w:fill="auto"/>
            <w:vAlign w:val="center"/>
          </w:tcPr>
          <w:p w14:paraId="50BCBAB4">
            <w:pPr>
              <w:adjustRightInd w:val="0"/>
              <w:snapToGrid w:val="0"/>
              <w:jc w:val="left"/>
              <w:rPr>
                <w:rFonts w:asciiTheme="minorEastAsia" w:hAnsiTheme="minorEastAsia" w:eastAsiaTheme="minorEastAsia" w:cstheme="minorEastAsia"/>
                <w:snapToGrid w:val="0"/>
                <w:kern w:val="0"/>
                <w:lang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lang w:bidi="en-US"/>
              </w:rPr>
              <w:t>内容需涵盖动力系统前沿技术，结构设计体现航空动力类学科特色，案例紧密结合航空发动机研发实践。</w:t>
            </w:r>
          </w:p>
        </w:tc>
      </w:tr>
    </w:tbl>
    <w:p w14:paraId="5ED10C20">
      <w:pPr>
        <w:pStyle w:val="3"/>
        <w:ind w:firstLine="640"/>
        <w:rPr>
          <w:rFonts w:eastAsia="黑体"/>
          <w:sz w:val="32"/>
          <w:szCs w:val="32"/>
        </w:rPr>
      </w:pPr>
    </w:p>
    <w:p w14:paraId="2217426A">
      <w:pPr>
        <w:pStyle w:val="3"/>
        <w:ind w:firstLine="640"/>
        <w:rPr>
          <w:rFonts w:eastAsia="黑体"/>
          <w:sz w:val="32"/>
          <w:szCs w:val="32"/>
        </w:rPr>
        <w:sectPr>
          <w:headerReference r:id="rId3" w:type="default"/>
          <w:footerReference r:id="rId4" w:type="default"/>
          <w:pgSz w:w="11905" w:h="16838"/>
          <w:pgMar w:top="1474" w:right="1134" w:bottom="1474" w:left="1134" w:header="851" w:footer="1134" w:gutter="0"/>
          <w:cols w:space="0" w:num="1"/>
          <w:docGrid w:linePitch="312" w:charSpace="0"/>
        </w:sectPr>
      </w:pPr>
    </w:p>
    <w:p w14:paraId="10924CC8">
      <w:pPr>
        <w:adjustRightInd w:val="0"/>
        <w:snapToGrid w:val="0"/>
        <w:spacing w:line="338" w:lineRule="auto"/>
        <w:jc w:val="left"/>
        <w:rPr>
          <w:rFonts w:eastAsia="黑体"/>
          <w:sz w:val="32"/>
          <w:szCs w:val="32"/>
          <w:lang w:bidi="en-US"/>
        </w:rPr>
      </w:pPr>
      <w:r>
        <w:rPr>
          <w:rFonts w:hint="eastAsia" w:eastAsia="黑体"/>
          <w:sz w:val="32"/>
          <w:szCs w:val="32"/>
          <w:lang w:bidi="en-US"/>
        </w:rPr>
        <w:t>附件2</w:t>
      </w:r>
    </w:p>
    <w:p w14:paraId="5E7FFFE6">
      <w:pPr>
        <w:widowControl/>
        <w:spacing w:before="240" w:beforeLines="100" w:line="4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全国航空动力类课程课堂教学创新竞赛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TW" w:bidi="zh-TW"/>
        </w:rPr>
        <w:t>申报书</w:t>
      </w:r>
    </w:p>
    <w:p w14:paraId="6E991CE7">
      <w:pPr>
        <w:spacing w:before="120" w:beforeLines="50"/>
        <w:rPr>
          <w:rFonts w:ascii="黑体" w:hAnsi="黑体" w:eastAsia="黑体" w:cs="黑体"/>
          <w:bCs/>
          <w:color w:val="000000"/>
          <w:sz w:val="32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en-US"/>
        </w:rPr>
        <w:t>一、基本情况</w:t>
      </w:r>
    </w:p>
    <w:tbl>
      <w:tblPr>
        <w:tblStyle w:val="9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22"/>
        <w:gridCol w:w="332"/>
        <w:gridCol w:w="1240"/>
        <w:gridCol w:w="889"/>
        <w:gridCol w:w="809"/>
        <w:gridCol w:w="1134"/>
        <w:gridCol w:w="1034"/>
        <w:gridCol w:w="54"/>
        <w:gridCol w:w="1242"/>
        <w:gridCol w:w="1392"/>
      </w:tblGrid>
      <w:tr w14:paraId="1B16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dxa"/>
            <w:vMerge w:val="restart"/>
            <w:vAlign w:val="center"/>
          </w:tcPr>
          <w:p w14:paraId="02A0EF3F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主讲教师</w:t>
            </w:r>
          </w:p>
          <w:p w14:paraId="3046A84C">
            <w:pPr>
              <w:jc w:val="center"/>
              <w:rPr>
                <w:color w:val="000000"/>
                <w:kern w:val="0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bidi="en-US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74C69DF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性别</w:t>
            </w:r>
          </w:p>
        </w:tc>
        <w:tc>
          <w:tcPr>
            <w:tcW w:w="2129" w:type="dxa"/>
            <w:gridSpan w:val="2"/>
            <w:vAlign w:val="center"/>
          </w:tcPr>
          <w:p w14:paraId="1417F0CC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809" w:type="dxa"/>
            <w:vAlign w:val="center"/>
          </w:tcPr>
          <w:p w14:paraId="315869D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出生</w:t>
            </w:r>
          </w:p>
          <w:p w14:paraId="2ABDE501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年月</w:t>
            </w:r>
          </w:p>
        </w:tc>
        <w:tc>
          <w:tcPr>
            <w:tcW w:w="1134" w:type="dxa"/>
            <w:vAlign w:val="center"/>
          </w:tcPr>
          <w:p w14:paraId="4CB6DFC3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1EFD1265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职称</w:t>
            </w:r>
          </w:p>
        </w:tc>
        <w:tc>
          <w:tcPr>
            <w:tcW w:w="2634" w:type="dxa"/>
            <w:gridSpan w:val="2"/>
            <w:vAlign w:val="center"/>
          </w:tcPr>
          <w:p w14:paraId="4713BA42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14:paraId="3206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dxa"/>
            <w:vMerge w:val="continue"/>
            <w:vAlign w:val="center"/>
          </w:tcPr>
          <w:p w14:paraId="6FBD8216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88D1CEA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民族</w:t>
            </w:r>
          </w:p>
        </w:tc>
        <w:tc>
          <w:tcPr>
            <w:tcW w:w="2129" w:type="dxa"/>
            <w:gridSpan w:val="2"/>
            <w:vAlign w:val="center"/>
          </w:tcPr>
          <w:p w14:paraId="3030D86F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809" w:type="dxa"/>
            <w:vAlign w:val="center"/>
          </w:tcPr>
          <w:p w14:paraId="0B57FA92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政治</w:t>
            </w:r>
          </w:p>
          <w:p w14:paraId="7E3EEA4C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面貌</w:t>
            </w:r>
          </w:p>
        </w:tc>
        <w:tc>
          <w:tcPr>
            <w:tcW w:w="1134" w:type="dxa"/>
            <w:vAlign w:val="center"/>
          </w:tcPr>
          <w:p w14:paraId="18200525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7ADD409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学历</w:t>
            </w:r>
            <w:r>
              <w:rPr>
                <w:rFonts w:eastAsia="Times New Roman"/>
                <w:color w:val="000000"/>
                <w:kern w:val="0"/>
                <w:lang w:eastAsia="en-US" w:bidi="en-US"/>
              </w:rPr>
              <w:t>/</w:t>
            </w:r>
          </w:p>
          <w:p w14:paraId="76F0D08F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学位</w:t>
            </w:r>
          </w:p>
        </w:tc>
        <w:tc>
          <w:tcPr>
            <w:tcW w:w="2634" w:type="dxa"/>
            <w:gridSpan w:val="2"/>
            <w:vAlign w:val="center"/>
          </w:tcPr>
          <w:p w14:paraId="00F203C7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14:paraId="2CB6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dxa"/>
            <w:vMerge w:val="continue"/>
            <w:vAlign w:val="center"/>
          </w:tcPr>
          <w:p w14:paraId="40DA15E2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C7EA29C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工作单位</w:t>
            </w:r>
          </w:p>
        </w:tc>
        <w:tc>
          <w:tcPr>
            <w:tcW w:w="4072" w:type="dxa"/>
            <w:gridSpan w:val="4"/>
            <w:vAlign w:val="center"/>
          </w:tcPr>
          <w:p w14:paraId="03F60980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4568EC79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所在教</w:t>
            </w:r>
          </w:p>
          <w:p w14:paraId="0474FA48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学单位</w:t>
            </w:r>
          </w:p>
        </w:tc>
        <w:tc>
          <w:tcPr>
            <w:tcW w:w="2634" w:type="dxa"/>
            <w:gridSpan w:val="2"/>
            <w:vAlign w:val="center"/>
          </w:tcPr>
          <w:p w14:paraId="557C4236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14:paraId="5BC2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dxa"/>
            <w:vMerge w:val="continue"/>
            <w:vAlign w:val="center"/>
          </w:tcPr>
          <w:p w14:paraId="1D808FC7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B945C9F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eastAsia="Times New Roman"/>
                <w:color w:val="000000"/>
                <w:kern w:val="0"/>
                <w:lang w:eastAsia="en-US" w:bidi="en-US"/>
              </w:rPr>
              <w:t>Email</w:t>
            </w:r>
          </w:p>
        </w:tc>
        <w:tc>
          <w:tcPr>
            <w:tcW w:w="7794" w:type="dxa"/>
            <w:gridSpan w:val="8"/>
            <w:vAlign w:val="center"/>
          </w:tcPr>
          <w:p w14:paraId="0389676D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14:paraId="368F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dxa"/>
            <w:vMerge w:val="restart"/>
            <w:vAlign w:val="center"/>
          </w:tcPr>
          <w:p w14:paraId="17AE5B42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团队教师</w:t>
            </w:r>
          </w:p>
        </w:tc>
        <w:tc>
          <w:tcPr>
            <w:tcW w:w="1154" w:type="dxa"/>
            <w:gridSpan w:val="2"/>
            <w:vAlign w:val="center"/>
          </w:tcPr>
          <w:p w14:paraId="336F3394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姓名</w:t>
            </w:r>
          </w:p>
        </w:tc>
        <w:tc>
          <w:tcPr>
            <w:tcW w:w="1240" w:type="dxa"/>
            <w:vAlign w:val="center"/>
          </w:tcPr>
          <w:p w14:paraId="6CD0568D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性别</w:t>
            </w:r>
          </w:p>
        </w:tc>
        <w:tc>
          <w:tcPr>
            <w:tcW w:w="889" w:type="dxa"/>
            <w:vAlign w:val="center"/>
          </w:tcPr>
          <w:p w14:paraId="4DC3CEA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出生</w:t>
            </w:r>
          </w:p>
          <w:p w14:paraId="7E7FE8F4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年月</w:t>
            </w:r>
          </w:p>
        </w:tc>
        <w:tc>
          <w:tcPr>
            <w:tcW w:w="809" w:type="dxa"/>
            <w:vAlign w:val="center"/>
          </w:tcPr>
          <w:p w14:paraId="457FB9B9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职称</w:t>
            </w:r>
          </w:p>
        </w:tc>
        <w:tc>
          <w:tcPr>
            <w:tcW w:w="1134" w:type="dxa"/>
            <w:vAlign w:val="center"/>
          </w:tcPr>
          <w:p w14:paraId="79023972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学历</w:t>
            </w:r>
            <w:r>
              <w:rPr>
                <w:rFonts w:eastAsia="Times New Roman"/>
                <w:color w:val="000000"/>
                <w:kern w:val="0"/>
                <w:lang w:eastAsia="en-US" w:bidi="en-US"/>
              </w:rPr>
              <w:t>/</w:t>
            </w:r>
          </w:p>
          <w:p w14:paraId="49C36B79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学位</w:t>
            </w:r>
          </w:p>
        </w:tc>
        <w:tc>
          <w:tcPr>
            <w:tcW w:w="2330" w:type="dxa"/>
            <w:gridSpan w:val="3"/>
            <w:vAlign w:val="center"/>
          </w:tcPr>
          <w:p w14:paraId="530EC2CA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工作单位</w:t>
            </w:r>
          </w:p>
        </w:tc>
        <w:tc>
          <w:tcPr>
            <w:tcW w:w="1392" w:type="dxa"/>
            <w:vAlign w:val="center"/>
          </w:tcPr>
          <w:p w14:paraId="1D3A9DF3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教学任务</w:t>
            </w:r>
          </w:p>
        </w:tc>
      </w:tr>
      <w:tr w14:paraId="0E50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832" w:type="dxa"/>
            <w:vMerge w:val="continue"/>
            <w:vAlign w:val="center"/>
          </w:tcPr>
          <w:p w14:paraId="46D11AB5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2BA70C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40" w:type="dxa"/>
            <w:vAlign w:val="center"/>
          </w:tcPr>
          <w:p w14:paraId="3A3C5F9F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89" w:type="dxa"/>
            <w:vAlign w:val="center"/>
          </w:tcPr>
          <w:p w14:paraId="010E9B9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9" w:type="dxa"/>
            <w:vAlign w:val="center"/>
          </w:tcPr>
          <w:p w14:paraId="48CAAA05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vAlign w:val="center"/>
          </w:tcPr>
          <w:p w14:paraId="06A9301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330" w:type="dxa"/>
            <w:gridSpan w:val="3"/>
            <w:vAlign w:val="center"/>
          </w:tcPr>
          <w:p w14:paraId="22A464D0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92" w:type="dxa"/>
            <w:vAlign w:val="center"/>
          </w:tcPr>
          <w:p w14:paraId="507515A9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1A95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832" w:type="dxa"/>
            <w:vMerge w:val="continue"/>
            <w:vAlign w:val="center"/>
          </w:tcPr>
          <w:p w14:paraId="5541C85F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3981102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40" w:type="dxa"/>
            <w:vAlign w:val="center"/>
          </w:tcPr>
          <w:p w14:paraId="182A7D3B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89" w:type="dxa"/>
            <w:vAlign w:val="center"/>
          </w:tcPr>
          <w:p w14:paraId="1DD06A8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9" w:type="dxa"/>
            <w:vAlign w:val="center"/>
          </w:tcPr>
          <w:p w14:paraId="68809B8A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vAlign w:val="center"/>
          </w:tcPr>
          <w:p w14:paraId="19CD1F7B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330" w:type="dxa"/>
            <w:gridSpan w:val="3"/>
            <w:vAlign w:val="center"/>
          </w:tcPr>
          <w:p w14:paraId="7DA389C3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92" w:type="dxa"/>
            <w:vAlign w:val="center"/>
          </w:tcPr>
          <w:p w14:paraId="209C8479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7FA2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832" w:type="dxa"/>
            <w:vMerge w:val="continue"/>
            <w:vAlign w:val="center"/>
          </w:tcPr>
          <w:p w14:paraId="24953D61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03D419E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40" w:type="dxa"/>
            <w:vAlign w:val="center"/>
          </w:tcPr>
          <w:p w14:paraId="48129F0A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89" w:type="dxa"/>
            <w:vAlign w:val="center"/>
          </w:tcPr>
          <w:p w14:paraId="7D5BCE41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09" w:type="dxa"/>
            <w:vAlign w:val="center"/>
          </w:tcPr>
          <w:p w14:paraId="5F20B154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134" w:type="dxa"/>
            <w:vAlign w:val="center"/>
          </w:tcPr>
          <w:p w14:paraId="4D9B4EF2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330" w:type="dxa"/>
            <w:gridSpan w:val="3"/>
            <w:vAlign w:val="center"/>
          </w:tcPr>
          <w:p w14:paraId="45CAE612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392" w:type="dxa"/>
            <w:vAlign w:val="center"/>
          </w:tcPr>
          <w:p w14:paraId="64C1A8C5">
            <w:pPr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724D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32" w:type="dxa"/>
            <w:vMerge w:val="restart"/>
            <w:vAlign w:val="center"/>
          </w:tcPr>
          <w:p w14:paraId="50A3848C">
            <w:pPr>
              <w:jc w:val="center"/>
              <w:rPr>
                <w:rFonts w:eastAsia="Times New Roman"/>
                <w:color w:val="000000"/>
                <w:kern w:val="0"/>
                <w:highlight w:val="none"/>
                <w:lang w:eastAsia="en-US" w:bidi="en-US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eastAsia="en-US" w:bidi="en-US"/>
              </w:rPr>
              <w:t>参赛</w:t>
            </w:r>
          </w:p>
          <w:p w14:paraId="0F6DE7EB">
            <w:pPr>
              <w:jc w:val="center"/>
              <w:rPr>
                <w:color w:val="000000"/>
                <w:kern w:val="0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bidi="en-US"/>
              </w:rPr>
              <w:t>类型</w:t>
            </w:r>
          </w:p>
        </w:tc>
        <w:tc>
          <w:tcPr>
            <w:tcW w:w="1154" w:type="dxa"/>
            <w:gridSpan w:val="2"/>
            <w:vMerge w:val="restart"/>
            <w:vAlign w:val="center"/>
          </w:tcPr>
          <w:p w14:paraId="4A5CD51F">
            <w:pPr>
              <w:spacing w:line="340" w:lineRule="atLeas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highlight w:val="none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bidi="en-US"/>
              </w:rPr>
              <w:t>（课堂教学创新/课件/教材）</w:t>
            </w:r>
          </w:p>
        </w:tc>
        <w:tc>
          <w:tcPr>
            <w:tcW w:w="1240" w:type="dxa"/>
            <w:vMerge w:val="restart"/>
          </w:tcPr>
          <w:p w14:paraId="0D972F61">
            <w:pPr>
              <w:jc w:val="center"/>
              <w:rPr>
                <w:rFonts w:ascii="宋体" w:hAnsi="宋体" w:cs="宋体"/>
                <w:color w:val="000000"/>
                <w:kern w:val="0"/>
                <w:lang w:bidi="en-US"/>
              </w:rPr>
            </w:pPr>
          </w:p>
          <w:p w14:paraId="630DE803">
            <w:pPr>
              <w:jc w:val="center"/>
              <w:rPr>
                <w:rFonts w:ascii="宋体" w:hAnsi="宋体" w:cs="宋体"/>
                <w:color w:val="000000"/>
                <w:kern w:val="0"/>
                <w:lang w:bidi="en-US"/>
              </w:rPr>
            </w:pPr>
          </w:p>
          <w:p w14:paraId="48469D95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参赛</w:t>
            </w:r>
          </w:p>
          <w:p w14:paraId="4E606CFE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课程</w:t>
            </w:r>
          </w:p>
          <w:p w14:paraId="4A520B6D">
            <w:pPr>
              <w:jc w:val="center"/>
              <w:rPr>
                <w:rFonts w:eastAsia="楷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情况</w:t>
            </w:r>
          </w:p>
        </w:tc>
        <w:tc>
          <w:tcPr>
            <w:tcW w:w="889" w:type="dxa"/>
            <w:vAlign w:val="center"/>
          </w:tcPr>
          <w:p w14:paraId="0B6A1070">
            <w:pPr>
              <w:jc w:val="center"/>
              <w:rPr>
                <w:rFonts w:ascii="宋体" w:hAnsi="宋体" w:cs="宋体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课程</w:t>
            </w:r>
          </w:p>
          <w:p w14:paraId="182BB0E2">
            <w:pPr>
              <w:jc w:val="center"/>
              <w:rPr>
                <w:rFonts w:ascii="宋体" w:hAnsi="宋体" w:cs="宋体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名称</w:t>
            </w:r>
          </w:p>
        </w:tc>
        <w:tc>
          <w:tcPr>
            <w:tcW w:w="1943" w:type="dxa"/>
            <w:gridSpan w:val="2"/>
            <w:vAlign w:val="center"/>
          </w:tcPr>
          <w:p w14:paraId="6AF95F83">
            <w:pPr>
              <w:jc w:val="center"/>
              <w:rPr>
                <w:rFonts w:ascii="宋体" w:hAnsi="宋体" w:cs="宋体"/>
                <w:color w:val="000000"/>
                <w:kern w:val="0"/>
                <w:lang w:eastAsia="en-US" w:bidi="en-US"/>
              </w:rPr>
            </w:pPr>
          </w:p>
        </w:tc>
        <w:tc>
          <w:tcPr>
            <w:tcW w:w="1034" w:type="dxa"/>
            <w:vAlign w:val="center"/>
          </w:tcPr>
          <w:p w14:paraId="30165065">
            <w:pPr>
              <w:jc w:val="center"/>
              <w:rPr>
                <w:rFonts w:ascii="宋体" w:hAnsi="宋体" w:cs="宋体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课程</w:t>
            </w:r>
          </w:p>
          <w:p w14:paraId="67A16E21">
            <w:pPr>
              <w:jc w:val="center"/>
              <w:rPr>
                <w:rFonts w:ascii="宋体" w:hAnsi="宋体" w:cs="宋体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类型</w:t>
            </w:r>
          </w:p>
        </w:tc>
        <w:tc>
          <w:tcPr>
            <w:tcW w:w="2688" w:type="dxa"/>
            <w:gridSpan w:val="3"/>
          </w:tcPr>
          <w:p w14:paraId="309616F4">
            <w:pPr>
              <w:jc w:val="left"/>
              <w:rPr>
                <w:rFonts w:eastAsia="楷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bookmarkEnd w:id="0"/>
      <w:tr w14:paraId="7180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32" w:type="dxa"/>
            <w:vMerge w:val="continue"/>
            <w:vAlign w:val="center"/>
          </w:tcPr>
          <w:p w14:paraId="713958DF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1154" w:type="dxa"/>
            <w:gridSpan w:val="2"/>
            <w:vMerge w:val="continue"/>
            <w:vAlign w:val="center"/>
          </w:tcPr>
          <w:p w14:paraId="43F54079">
            <w:pPr>
              <w:spacing w:line="340" w:lineRule="atLeast"/>
              <w:ind w:firstLine="3840" w:firstLineChars="1600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240" w:type="dxa"/>
            <w:vMerge w:val="continue"/>
          </w:tcPr>
          <w:p w14:paraId="12DFAD76">
            <w:pPr>
              <w:spacing w:line="340" w:lineRule="atLeast"/>
              <w:ind w:firstLine="3840" w:firstLineChars="1600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889" w:type="dxa"/>
            <w:vAlign w:val="center"/>
          </w:tcPr>
          <w:p w14:paraId="7ACB3F81">
            <w:pPr>
              <w:jc w:val="center"/>
              <w:rPr>
                <w:rFonts w:ascii="宋体" w:hAnsi="宋体" w:cs="宋体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开课</w:t>
            </w:r>
          </w:p>
          <w:p w14:paraId="2D411D12">
            <w:pPr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年级</w:t>
            </w:r>
          </w:p>
        </w:tc>
        <w:tc>
          <w:tcPr>
            <w:tcW w:w="1943" w:type="dxa"/>
            <w:gridSpan w:val="2"/>
            <w:vAlign w:val="center"/>
          </w:tcPr>
          <w:p w14:paraId="5806F809">
            <w:pPr>
              <w:jc w:val="center"/>
              <w:rPr>
                <w:rFonts w:ascii="宋体" w:hAnsi="宋体" w:cs="宋体"/>
                <w:color w:val="000000"/>
                <w:kern w:val="0"/>
                <w:lang w:eastAsia="en-US" w:bidi="en-US"/>
              </w:rPr>
            </w:pPr>
          </w:p>
        </w:tc>
        <w:tc>
          <w:tcPr>
            <w:tcW w:w="1034" w:type="dxa"/>
            <w:vAlign w:val="center"/>
          </w:tcPr>
          <w:p w14:paraId="22312273">
            <w:pPr>
              <w:jc w:val="center"/>
              <w:rPr>
                <w:rFonts w:ascii="宋体" w:hAnsi="宋体" w:cs="宋体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课程</w:t>
            </w:r>
          </w:p>
          <w:p w14:paraId="04626129">
            <w:pPr>
              <w:jc w:val="center"/>
              <w:rPr>
                <w:rFonts w:ascii="宋体" w:hAnsi="宋体" w:cs="宋体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学时</w:t>
            </w:r>
          </w:p>
        </w:tc>
        <w:tc>
          <w:tcPr>
            <w:tcW w:w="2688" w:type="dxa"/>
            <w:gridSpan w:val="3"/>
          </w:tcPr>
          <w:p w14:paraId="53C2A08D">
            <w:pPr>
              <w:spacing w:line="340" w:lineRule="atLeast"/>
              <w:jc w:val="left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55C2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832" w:type="dxa"/>
            <w:vAlign w:val="center"/>
          </w:tcPr>
          <w:p w14:paraId="43388326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教</w:t>
            </w:r>
          </w:p>
          <w:p w14:paraId="231DD4DB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学</w:t>
            </w:r>
          </w:p>
          <w:p w14:paraId="7C48536E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情</w:t>
            </w:r>
          </w:p>
          <w:p w14:paraId="48B3E306">
            <w:pPr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en-US" w:bidi="en-US"/>
              </w:rPr>
              <w:t>况</w:t>
            </w:r>
          </w:p>
        </w:tc>
        <w:tc>
          <w:tcPr>
            <w:tcW w:w="822" w:type="dxa"/>
          </w:tcPr>
          <w:p w14:paraId="24F11737">
            <w:pPr>
              <w:jc w:val="left"/>
              <w:rPr>
                <w:rFonts w:eastAsia="楷体"/>
                <w:color w:val="000000"/>
                <w:kern w:val="0"/>
                <w:lang w:eastAsia="en-US" w:bidi="en-US"/>
              </w:rPr>
            </w:pPr>
          </w:p>
        </w:tc>
        <w:tc>
          <w:tcPr>
            <w:tcW w:w="8126" w:type="dxa"/>
            <w:gridSpan w:val="9"/>
          </w:tcPr>
          <w:p w14:paraId="5D727AB5">
            <w:pPr>
              <w:jc w:val="left"/>
              <w:rPr>
                <w:rFonts w:eastAsia="楷体"/>
                <w:color w:val="000000"/>
                <w:kern w:val="0"/>
                <w:lang w:bidi="en-US"/>
              </w:rPr>
            </w:pPr>
            <w:r>
              <w:rPr>
                <w:rFonts w:eastAsia="楷体"/>
                <w:color w:val="000000"/>
                <w:kern w:val="0"/>
                <w:lang w:bidi="en-US"/>
              </w:rPr>
              <w:t>（个人或团队近</w:t>
            </w:r>
            <w:r>
              <w:rPr>
                <w:rFonts w:hint="eastAsia" w:eastAsia="楷体"/>
                <w:color w:val="000000"/>
                <w:kern w:val="0"/>
                <w:lang w:bidi="en-US"/>
              </w:rPr>
              <w:t>5</w:t>
            </w:r>
            <w:r>
              <w:rPr>
                <w:rFonts w:eastAsia="楷体"/>
                <w:color w:val="000000"/>
                <w:kern w:val="0"/>
                <w:lang w:bidi="en-US"/>
              </w:rPr>
              <w:t>年来</w:t>
            </w:r>
            <w:r>
              <w:rPr>
                <w:rFonts w:hint="eastAsia" w:eastAsia="楷体"/>
                <w:color w:val="000000"/>
                <w:kern w:val="0"/>
                <w:lang w:bidi="en-US"/>
              </w:rPr>
              <w:t>参赛课程开展情况，</w:t>
            </w:r>
            <w:r>
              <w:rPr>
                <w:rFonts w:eastAsia="楷体"/>
                <w:color w:val="000000"/>
                <w:kern w:val="0"/>
                <w:lang w:bidi="en-US"/>
              </w:rPr>
              <w:t>在承担学校教学任务、开展教学研究、获得教学奖励等方面的情况）。</w:t>
            </w:r>
          </w:p>
          <w:p w14:paraId="6BFC77BB">
            <w:pPr>
              <w:pStyle w:val="3"/>
              <w:rPr>
                <w:lang w:bidi="en-US"/>
              </w:rPr>
            </w:pPr>
          </w:p>
          <w:p w14:paraId="5A89E438">
            <w:pPr>
              <w:pStyle w:val="3"/>
              <w:rPr>
                <w:lang w:bidi="en-US"/>
              </w:rPr>
            </w:pPr>
          </w:p>
          <w:p w14:paraId="78AE4856">
            <w:pPr>
              <w:pStyle w:val="3"/>
              <w:rPr>
                <w:lang w:bidi="en-US"/>
              </w:rPr>
            </w:pPr>
          </w:p>
          <w:p w14:paraId="23D4A78F">
            <w:pPr>
              <w:pStyle w:val="3"/>
              <w:rPr>
                <w:lang w:bidi="en-US"/>
              </w:rPr>
            </w:pPr>
          </w:p>
          <w:p w14:paraId="5FDAACFE">
            <w:pPr>
              <w:pStyle w:val="3"/>
              <w:rPr>
                <w:lang w:bidi="en-US"/>
              </w:rPr>
            </w:pPr>
          </w:p>
          <w:p w14:paraId="3F65FB3E">
            <w:pPr>
              <w:pStyle w:val="3"/>
              <w:rPr>
                <w:lang w:bidi="en-US"/>
              </w:rPr>
            </w:pPr>
          </w:p>
          <w:p w14:paraId="2F3D868C">
            <w:pPr>
              <w:pStyle w:val="3"/>
              <w:rPr>
                <w:lang w:bidi="en-US"/>
              </w:rPr>
            </w:pPr>
          </w:p>
          <w:p w14:paraId="049A6F8C">
            <w:pPr>
              <w:pStyle w:val="3"/>
              <w:rPr>
                <w:lang w:bidi="en-US"/>
              </w:rPr>
            </w:pPr>
          </w:p>
          <w:p w14:paraId="0BF31E51">
            <w:pPr>
              <w:pStyle w:val="3"/>
              <w:rPr>
                <w:lang w:bidi="en-US"/>
              </w:rPr>
            </w:pPr>
          </w:p>
          <w:p w14:paraId="6C4D24DE">
            <w:pPr>
              <w:pStyle w:val="3"/>
              <w:rPr>
                <w:lang w:bidi="en-US"/>
              </w:rPr>
            </w:pPr>
          </w:p>
          <w:p w14:paraId="78EE607B">
            <w:pPr>
              <w:pStyle w:val="3"/>
              <w:rPr>
                <w:lang w:bidi="en-US"/>
              </w:rPr>
            </w:pPr>
          </w:p>
          <w:p w14:paraId="3BF5C6E5">
            <w:pPr>
              <w:pStyle w:val="3"/>
              <w:rPr>
                <w:lang w:bidi="en-US"/>
              </w:rPr>
            </w:pPr>
          </w:p>
          <w:p w14:paraId="36F0FD09">
            <w:pPr>
              <w:pStyle w:val="3"/>
              <w:rPr>
                <w:lang w:bidi="en-US"/>
              </w:rPr>
            </w:pPr>
          </w:p>
          <w:p w14:paraId="29599C1C">
            <w:pPr>
              <w:pStyle w:val="3"/>
              <w:rPr>
                <w:lang w:bidi="en-US"/>
              </w:rPr>
            </w:pPr>
          </w:p>
        </w:tc>
      </w:tr>
    </w:tbl>
    <w:p w14:paraId="03220FB3">
      <w:pPr>
        <w:jc w:val="left"/>
        <w:rPr>
          <w:rFonts w:eastAsiaTheme="minorEastAsia"/>
        </w:rPr>
      </w:pPr>
    </w:p>
    <w:p w14:paraId="4CDE5686">
      <w:pPr>
        <w:rPr>
          <w:rFonts w:ascii="黑体" w:hAnsi="黑体" w:eastAsia="黑体" w:cs="黑体"/>
          <w:bCs/>
          <w:color w:val="000000"/>
          <w:sz w:val="32"/>
          <w:szCs w:val="32"/>
          <w:lang w:bidi="en-US"/>
        </w:rPr>
      </w:pPr>
    </w:p>
    <w:p w14:paraId="4E64895C">
      <w:pPr>
        <w:rPr>
          <w:rFonts w:ascii="黑体" w:hAnsi="黑体" w:eastAsia="黑体" w:cs="黑体"/>
          <w:bCs/>
          <w:color w:val="000000"/>
          <w:sz w:val="32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en-US"/>
        </w:rPr>
        <w:t>二、主讲教师近五年内讲授参赛课程情况</w:t>
      </w:r>
    </w:p>
    <w:tbl>
      <w:tblPr>
        <w:tblStyle w:val="9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725"/>
        <w:gridCol w:w="1845"/>
        <w:gridCol w:w="1830"/>
        <w:gridCol w:w="1665"/>
        <w:gridCol w:w="1520"/>
      </w:tblGrid>
      <w:tr w14:paraId="0F2D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E77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en-US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BC5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en-US"/>
              </w:rPr>
              <w:t>授课学期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D75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en-US"/>
              </w:rPr>
              <w:t>起止日期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4FF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  <w:t>授课学时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BDC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  <w:t>授课对象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440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bidi="en-US"/>
              </w:rPr>
              <w:t>班级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  <w:t>人数</w:t>
            </w:r>
          </w:p>
        </w:tc>
      </w:tr>
      <w:tr w14:paraId="2915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0433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BF6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AB5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572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C7E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3C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3C03F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F8FB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AF6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7E2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18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9C4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90D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3052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F59B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CB7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3F2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B3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1AF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7B6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326A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58EC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8A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320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1A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C4E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849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088E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412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34F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C7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B5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4B1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C61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2387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1E96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E8E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084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71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C8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A39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6CD5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BB86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793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96E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883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788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01A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  <w:tr w14:paraId="18DD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B799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D32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D83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71D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E95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7B9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en-US" w:bidi="en-US"/>
              </w:rPr>
            </w:pPr>
          </w:p>
        </w:tc>
      </w:tr>
    </w:tbl>
    <w:p w14:paraId="0BC00E7B">
      <w:pPr>
        <w:rPr>
          <w:rFonts w:ascii="黑体" w:hAnsi="黑体" w:eastAsia="黑体" w:cs="黑体"/>
          <w:bCs/>
          <w:color w:val="000000"/>
          <w:sz w:val="32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en-US"/>
        </w:rPr>
        <w:t>三、推荐意见</w:t>
      </w:r>
    </w:p>
    <w:tbl>
      <w:tblPr>
        <w:tblStyle w:val="9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8316"/>
      </w:tblGrid>
      <w:tr w14:paraId="4E0E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7B37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>单位</w:t>
            </w:r>
          </w:p>
          <w:p w14:paraId="7F3A0CBC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>推荐</w:t>
            </w:r>
          </w:p>
          <w:p w14:paraId="4252EC0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  <w:t>意见</w:t>
            </w:r>
          </w:p>
        </w:tc>
        <w:tc>
          <w:tcPr>
            <w:tcW w:w="8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6009A">
            <w:pPr>
              <w:ind w:right="28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</w:p>
          <w:p w14:paraId="32E092D3">
            <w:pPr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9AA6393">
            <w:pPr>
              <w:pStyle w:val="3"/>
            </w:pPr>
          </w:p>
          <w:p w14:paraId="27308002">
            <w:pPr>
              <w:pStyle w:val="3"/>
            </w:pPr>
          </w:p>
          <w:p w14:paraId="027D7CEF">
            <w:pPr>
              <w:pStyle w:val="3"/>
            </w:pPr>
          </w:p>
          <w:p w14:paraId="31DE20B9">
            <w:pPr>
              <w:pStyle w:val="3"/>
            </w:pPr>
          </w:p>
          <w:p w14:paraId="22BA31AE">
            <w:pPr>
              <w:pStyle w:val="3"/>
            </w:pPr>
          </w:p>
          <w:p w14:paraId="247998A6">
            <w:pPr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该课程内容及上传的申报材料思想导向正确。</w:t>
            </w:r>
          </w:p>
          <w:p w14:paraId="583FEC80">
            <w:pPr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主讲教师及团队教师成员不存在师德师风问题、学术不端等问</w:t>
            </w:r>
          </w:p>
          <w:p w14:paraId="66BE56B6">
            <w:pPr>
              <w:tabs>
                <w:tab w:val="left" w:pos="4391"/>
              </w:tabs>
              <w:ind w:right="40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题，遵纪守法，无违法违纪行为，五年内未出现过教学事故。</w:t>
            </w:r>
          </w:p>
          <w:p w14:paraId="5A1DAB87">
            <w:pPr>
              <w:ind w:right="28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  <w:t xml:space="preserve">                              </w:t>
            </w:r>
          </w:p>
          <w:p w14:paraId="14A9357D">
            <w:pPr>
              <w:ind w:right="280" w:firstLine="5320" w:firstLineChars="19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  <w:t>（盖章）</w:t>
            </w:r>
          </w:p>
          <w:p w14:paraId="7E72E2BF">
            <w:pPr>
              <w:tabs>
                <w:tab w:val="left" w:pos="4750"/>
              </w:tabs>
              <w:ind w:firstLine="4200" w:firstLineChars="15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en-US" w:bidi="en-US"/>
              </w:rPr>
              <w:t xml:space="preserve">             年   月   日</w:t>
            </w:r>
          </w:p>
          <w:p w14:paraId="7A67A43C">
            <w:pPr>
              <w:pStyle w:val="3"/>
              <w:rPr>
                <w:lang w:bidi="en-US"/>
              </w:rPr>
            </w:pPr>
          </w:p>
          <w:p w14:paraId="740B5AA9">
            <w:pPr>
              <w:pStyle w:val="3"/>
              <w:rPr>
                <w:lang w:bidi="en-US"/>
              </w:rPr>
            </w:pPr>
          </w:p>
          <w:p w14:paraId="6CC0C345">
            <w:pPr>
              <w:pStyle w:val="3"/>
              <w:rPr>
                <w:lang w:bidi="en-US"/>
              </w:rPr>
            </w:pPr>
          </w:p>
          <w:p w14:paraId="626F2849">
            <w:pPr>
              <w:pStyle w:val="3"/>
              <w:rPr>
                <w:lang w:bidi="en-US"/>
              </w:rPr>
            </w:pPr>
          </w:p>
          <w:p w14:paraId="55E660E3">
            <w:pPr>
              <w:pStyle w:val="3"/>
              <w:rPr>
                <w:lang w:bidi="en-US"/>
              </w:rPr>
            </w:pPr>
          </w:p>
        </w:tc>
      </w:tr>
    </w:tbl>
    <w:p w14:paraId="72E66AD6">
      <w:pPr>
        <w:adjustRightInd w:val="0"/>
        <w:snapToGrid w:val="0"/>
        <w:spacing w:line="338" w:lineRule="auto"/>
        <w:jc w:val="left"/>
        <w:rPr>
          <w:rFonts w:asciiTheme="minorEastAsia" w:hAnsiTheme="minorEastAsia" w:eastAsiaTheme="minorEastAsia" w:cstheme="minorEastAsia"/>
        </w:rPr>
      </w:pPr>
    </w:p>
    <w:p w14:paraId="3B36C867">
      <w:pPr>
        <w:adjustRightInd w:val="0"/>
        <w:snapToGrid w:val="0"/>
        <w:spacing w:line="338" w:lineRule="auto"/>
        <w:jc w:val="left"/>
        <w:rPr>
          <w:rFonts w:asciiTheme="minorEastAsia" w:hAnsiTheme="minorEastAsia" w:eastAsiaTheme="minorEastAsia" w:cstheme="minorEastAsia"/>
        </w:rPr>
      </w:pPr>
    </w:p>
    <w:p w14:paraId="0E85D985">
      <w:pPr>
        <w:adjustRightInd w:val="0"/>
        <w:snapToGrid w:val="0"/>
        <w:spacing w:line="338" w:lineRule="auto"/>
        <w:jc w:val="left"/>
        <w:rPr>
          <w:rFonts w:asciiTheme="minorEastAsia" w:hAnsiTheme="minorEastAsia" w:eastAsiaTheme="minorEastAsia" w:cstheme="minorEastAsia"/>
        </w:rPr>
      </w:pPr>
    </w:p>
    <w:p w14:paraId="4F9B3F78">
      <w:pPr>
        <w:pStyle w:val="3"/>
      </w:pPr>
    </w:p>
    <w:p w14:paraId="0A5100F9">
      <w:pPr>
        <w:pStyle w:val="3"/>
      </w:pPr>
    </w:p>
    <w:p w14:paraId="7F068963">
      <w:pPr>
        <w:pStyle w:val="3"/>
      </w:pPr>
    </w:p>
    <w:p w14:paraId="1972F638">
      <w:pPr>
        <w:pStyle w:val="3"/>
      </w:pPr>
    </w:p>
    <w:p w14:paraId="1894438B">
      <w:pPr>
        <w:pStyle w:val="3"/>
      </w:pPr>
    </w:p>
    <w:p w14:paraId="1123DFD1">
      <w:pPr>
        <w:adjustRightInd w:val="0"/>
        <w:snapToGrid w:val="0"/>
        <w:spacing w:line="338" w:lineRule="auto"/>
        <w:jc w:val="left"/>
        <w:rPr>
          <w:rFonts w:asciiTheme="minorEastAsia" w:hAnsiTheme="minorEastAsia" w:eastAsiaTheme="minorEastAsia" w:cstheme="minorEastAsia"/>
        </w:rPr>
      </w:pPr>
    </w:p>
    <w:p w14:paraId="2BD55151">
      <w:pPr>
        <w:adjustRightInd w:val="0"/>
        <w:snapToGrid w:val="0"/>
        <w:spacing w:line="338" w:lineRule="auto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 w14:paraId="7D7AC249">
      <w:pPr>
        <w:jc w:val="center"/>
        <w:rPr>
          <w:rFonts w:ascii="FZXBSJW--GB1-0" w:hAnsi="FZXBSJW--GB1-0" w:eastAsia="FZXBSJW--GB1-0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全国航空动力类课程课堂教学创新竞赛</w:t>
      </w:r>
    </w:p>
    <w:p w14:paraId="0411337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课堂教学视频标准</w:t>
      </w:r>
    </w:p>
    <w:p w14:paraId="2010739A">
      <w:pPr>
        <w:adjustRightInd w:val="0"/>
        <w:snapToGrid w:val="0"/>
        <w:spacing w:line="339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6EA3619">
      <w:pPr>
        <w:adjustRightInd w:val="0"/>
        <w:snapToGrid w:val="0"/>
        <w:spacing w:line="339" w:lineRule="auto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1.课堂教学视频应为参赛课程中1学时的完整教学</w:t>
      </w:r>
      <w:r>
        <w:rPr>
          <w:rFonts w:hint="eastAsia" w:eastAsia="仿宋_GB2312"/>
          <w:snapToGrid w:val="0"/>
          <w:kern w:val="0"/>
          <w:sz w:val="32"/>
          <w:szCs w:val="32"/>
        </w:rPr>
        <w:t>视频</w:t>
      </w:r>
      <w:r>
        <w:rPr>
          <w:rFonts w:eastAsia="仿宋_GB2312"/>
          <w:snapToGrid w:val="0"/>
          <w:kern w:val="0"/>
          <w:sz w:val="32"/>
          <w:szCs w:val="32"/>
        </w:rPr>
        <w:t>。</w:t>
      </w:r>
    </w:p>
    <w:p w14:paraId="3369DF58">
      <w:pPr>
        <w:adjustRightInd w:val="0"/>
        <w:snapToGrid w:val="0"/>
        <w:spacing w:line="339" w:lineRule="auto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2.视频须全程连续录制（不得使用摇臂、无人机等脱离课堂教学实际、片面追求拍摄效果的录制手段，拍摄机位不超过2个，不影响正常教学秩序）。</w:t>
      </w:r>
    </w:p>
    <w:p w14:paraId="72FA4DA6">
      <w:pPr>
        <w:adjustRightInd w:val="0"/>
        <w:snapToGrid w:val="0"/>
        <w:spacing w:line="339" w:lineRule="auto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3.主讲教师必须出镜，</w:t>
      </w:r>
      <w:r>
        <w:rPr>
          <w:rFonts w:hint="eastAsia" w:eastAsia="仿宋_GB2312"/>
          <w:snapToGrid w:val="0"/>
          <w:kern w:val="0"/>
          <w:sz w:val="32"/>
          <w:szCs w:val="32"/>
        </w:rPr>
        <w:t>如</w:t>
      </w:r>
      <w:r>
        <w:rPr>
          <w:rFonts w:eastAsia="仿宋_GB2312"/>
          <w:snapToGrid w:val="0"/>
          <w:kern w:val="0"/>
          <w:sz w:val="32"/>
          <w:szCs w:val="32"/>
        </w:rPr>
        <w:t>有学生的镜头，须告知学生可能出现在视频中，此视频会公开。</w:t>
      </w:r>
    </w:p>
    <w:p w14:paraId="046713BB">
      <w:pPr>
        <w:adjustRightInd w:val="0"/>
        <w:snapToGrid w:val="0"/>
        <w:spacing w:line="339" w:lineRule="auto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4.能够体现课程教学创新，不允许配音</w:t>
      </w:r>
      <w:r>
        <w:rPr>
          <w:rFonts w:hint="eastAsia" w:eastAsia="仿宋_GB2312"/>
          <w:snapToGrid w:val="0"/>
          <w:kern w:val="0"/>
          <w:sz w:val="32"/>
          <w:szCs w:val="32"/>
        </w:rPr>
        <w:t>。</w:t>
      </w:r>
    </w:p>
    <w:p w14:paraId="52BF65F6">
      <w:pPr>
        <w:adjustRightInd w:val="0"/>
        <w:snapToGrid w:val="0"/>
        <w:spacing w:line="339" w:lineRule="auto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5.视频文件采用MP4格式，分辨率720P以上，每个视频文件大小不超过1200MB，图像清晰稳定，声音清楚。</w:t>
      </w:r>
    </w:p>
    <w:p w14:paraId="122ED1B7">
      <w:pPr>
        <w:adjustRightInd w:val="0"/>
        <w:snapToGrid w:val="0"/>
        <w:spacing w:line="339" w:lineRule="auto"/>
        <w:ind w:firstLine="640" w:firstLineChars="200"/>
        <w:rPr>
          <w:rFonts w:eastAsia="仿宋_GB2312"/>
          <w:b/>
          <w:bCs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6.视频文件命名按照“课程名称+授课内容”的形式。</w:t>
      </w:r>
    </w:p>
    <w:p w14:paraId="042D45EC">
      <w:pPr>
        <w:adjustRightInd w:val="0"/>
        <w:snapToGrid w:val="0"/>
        <w:spacing w:line="339" w:lineRule="auto"/>
        <w:rPr>
          <w:rFonts w:eastAsia="方正小标宋简体"/>
          <w:snapToGrid w:val="0"/>
          <w:kern w:val="0"/>
          <w:sz w:val="32"/>
          <w:szCs w:val="32"/>
        </w:rPr>
      </w:pPr>
    </w:p>
    <w:p w14:paraId="3674307D">
      <w:pPr>
        <w:adjustRightInd w:val="0"/>
        <w:snapToGrid w:val="0"/>
        <w:spacing w:line="339" w:lineRule="auto"/>
        <w:rPr>
          <w:rFonts w:eastAsia="方正小标宋简体"/>
          <w:snapToGrid w:val="0"/>
          <w:kern w:val="0"/>
          <w:sz w:val="32"/>
          <w:szCs w:val="32"/>
        </w:rPr>
      </w:pPr>
    </w:p>
    <w:p w14:paraId="67286CA8">
      <w:pPr>
        <w:jc w:val="center"/>
        <w:rPr>
          <w:rFonts w:ascii="方正小标宋简体" w:eastAsia="方正小标宋简体" w:cs="方正小标宋_GBK"/>
          <w:sz w:val="44"/>
          <w:szCs w:val="44"/>
        </w:rPr>
      </w:pPr>
    </w:p>
    <w:p w14:paraId="2CA9147D"/>
    <w:p w14:paraId="08A41011">
      <w:pPr>
        <w:pStyle w:val="3"/>
      </w:pPr>
    </w:p>
    <w:p w14:paraId="72A7DDB9">
      <w:pPr>
        <w:pStyle w:val="3"/>
      </w:pPr>
    </w:p>
    <w:p w14:paraId="7C65B4BF">
      <w:pPr>
        <w:pStyle w:val="3"/>
      </w:pPr>
    </w:p>
    <w:p w14:paraId="1446A3BF">
      <w:pPr>
        <w:pStyle w:val="3"/>
      </w:pPr>
    </w:p>
    <w:p w14:paraId="75D82D0D">
      <w:pPr>
        <w:pStyle w:val="3"/>
      </w:pPr>
    </w:p>
    <w:p w14:paraId="79EB6963">
      <w:pPr>
        <w:pStyle w:val="3"/>
      </w:pPr>
    </w:p>
    <w:p w14:paraId="676F6C57">
      <w:pPr>
        <w:pStyle w:val="3"/>
      </w:pPr>
    </w:p>
    <w:p w14:paraId="4CFDB38D">
      <w:pPr>
        <w:pStyle w:val="3"/>
      </w:pPr>
    </w:p>
    <w:p w14:paraId="038C283F">
      <w:pPr>
        <w:pStyle w:val="3"/>
      </w:pPr>
    </w:p>
    <w:p w14:paraId="68F64463">
      <w:pPr>
        <w:pStyle w:val="3"/>
      </w:pPr>
    </w:p>
    <w:p w14:paraId="72C863E5">
      <w:pPr>
        <w:pStyle w:val="3"/>
      </w:pPr>
    </w:p>
    <w:p w14:paraId="4786B6E8">
      <w:pPr>
        <w:pStyle w:val="3"/>
      </w:pPr>
    </w:p>
    <w:p w14:paraId="33D3E9D2">
      <w:pPr>
        <w:pStyle w:val="3"/>
      </w:pPr>
    </w:p>
    <w:p w14:paraId="1946F142">
      <w:pPr>
        <w:pStyle w:val="3"/>
      </w:pPr>
    </w:p>
    <w:p w14:paraId="451ED572">
      <w:pPr>
        <w:ind w:left="210" w:leftChars="10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 w14:paraId="5B764C18">
      <w:pPr>
        <w:pStyle w:val="3"/>
      </w:pPr>
    </w:p>
    <w:p w14:paraId="3032B90E">
      <w:pPr>
        <w:jc w:val="center"/>
        <w:rPr>
          <w:rFonts w:ascii="FZXBSJW--GB1-0" w:hAnsi="FZXBSJW--GB1-0" w:eastAsia="FZXBSJW--GB1-0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全国航空动力类课程课堂教学创新竞赛</w:t>
      </w:r>
    </w:p>
    <w:p w14:paraId="1E0B220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参赛汇总表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833"/>
        <w:gridCol w:w="2355"/>
        <w:gridCol w:w="2325"/>
      </w:tblGrid>
      <w:tr w14:paraId="6CC88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8" w:type="dxa"/>
            <w:vAlign w:val="center"/>
          </w:tcPr>
          <w:p w14:paraId="13CC94E3">
            <w:pPr>
              <w:pStyle w:val="3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833" w:type="dxa"/>
            <w:vAlign w:val="center"/>
          </w:tcPr>
          <w:p w14:paraId="6C983C40">
            <w:pPr>
              <w:pStyle w:val="3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参赛教师姓名</w:t>
            </w:r>
          </w:p>
        </w:tc>
        <w:tc>
          <w:tcPr>
            <w:tcW w:w="2355" w:type="dxa"/>
            <w:vAlign w:val="center"/>
          </w:tcPr>
          <w:p w14:paraId="2168A611">
            <w:pPr>
              <w:pStyle w:val="3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参赛课程名称</w:t>
            </w:r>
          </w:p>
        </w:tc>
        <w:tc>
          <w:tcPr>
            <w:tcW w:w="2325" w:type="dxa"/>
            <w:vAlign w:val="center"/>
          </w:tcPr>
          <w:p w14:paraId="4B471DC8">
            <w:pPr>
              <w:pStyle w:val="3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</w:tc>
      </w:tr>
      <w:tr w14:paraId="1CDC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8" w:type="dxa"/>
          </w:tcPr>
          <w:p w14:paraId="043CADD3">
            <w:pPr>
              <w:pStyle w:val="3"/>
              <w:ind w:firstLine="0" w:firstLineChars="0"/>
            </w:pPr>
          </w:p>
        </w:tc>
        <w:tc>
          <w:tcPr>
            <w:tcW w:w="2833" w:type="dxa"/>
          </w:tcPr>
          <w:p w14:paraId="7760F476">
            <w:pPr>
              <w:pStyle w:val="3"/>
              <w:ind w:firstLine="0" w:firstLineChars="0"/>
            </w:pPr>
          </w:p>
        </w:tc>
        <w:tc>
          <w:tcPr>
            <w:tcW w:w="2355" w:type="dxa"/>
          </w:tcPr>
          <w:p w14:paraId="11B0B759">
            <w:pPr>
              <w:pStyle w:val="3"/>
              <w:ind w:firstLine="0" w:firstLineChars="0"/>
            </w:pPr>
          </w:p>
        </w:tc>
        <w:tc>
          <w:tcPr>
            <w:tcW w:w="2325" w:type="dxa"/>
          </w:tcPr>
          <w:p w14:paraId="33D17297">
            <w:pPr>
              <w:pStyle w:val="3"/>
              <w:ind w:firstLine="0" w:firstLineChars="0"/>
            </w:pPr>
          </w:p>
        </w:tc>
      </w:tr>
      <w:tr w14:paraId="534C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8" w:type="dxa"/>
          </w:tcPr>
          <w:p w14:paraId="3D07E195">
            <w:pPr>
              <w:pStyle w:val="3"/>
              <w:ind w:firstLine="0" w:firstLineChars="0"/>
            </w:pPr>
          </w:p>
        </w:tc>
        <w:tc>
          <w:tcPr>
            <w:tcW w:w="2833" w:type="dxa"/>
          </w:tcPr>
          <w:p w14:paraId="3769F5E5">
            <w:pPr>
              <w:pStyle w:val="3"/>
              <w:ind w:firstLine="0" w:firstLineChars="0"/>
            </w:pPr>
          </w:p>
        </w:tc>
        <w:tc>
          <w:tcPr>
            <w:tcW w:w="2355" w:type="dxa"/>
          </w:tcPr>
          <w:p w14:paraId="740E5DDF">
            <w:pPr>
              <w:pStyle w:val="3"/>
              <w:ind w:firstLine="0" w:firstLineChars="0"/>
            </w:pPr>
          </w:p>
        </w:tc>
        <w:tc>
          <w:tcPr>
            <w:tcW w:w="2325" w:type="dxa"/>
          </w:tcPr>
          <w:p w14:paraId="3C54BC15">
            <w:pPr>
              <w:pStyle w:val="3"/>
              <w:ind w:firstLine="0" w:firstLineChars="0"/>
            </w:pPr>
          </w:p>
        </w:tc>
      </w:tr>
      <w:tr w14:paraId="3C26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8" w:type="dxa"/>
          </w:tcPr>
          <w:p w14:paraId="38D1239A">
            <w:pPr>
              <w:pStyle w:val="3"/>
              <w:ind w:firstLine="0" w:firstLineChars="0"/>
            </w:pPr>
          </w:p>
        </w:tc>
        <w:tc>
          <w:tcPr>
            <w:tcW w:w="2833" w:type="dxa"/>
          </w:tcPr>
          <w:p w14:paraId="70108CD7">
            <w:pPr>
              <w:pStyle w:val="3"/>
              <w:ind w:firstLine="0" w:firstLineChars="0"/>
            </w:pPr>
          </w:p>
        </w:tc>
        <w:tc>
          <w:tcPr>
            <w:tcW w:w="2355" w:type="dxa"/>
          </w:tcPr>
          <w:p w14:paraId="3FDE20D5">
            <w:pPr>
              <w:pStyle w:val="3"/>
              <w:ind w:firstLine="0" w:firstLineChars="0"/>
            </w:pPr>
          </w:p>
        </w:tc>
        <w:tc>
          <w:tcPr>
            <w:tcW w:w="2325" w:type="dxa"/>
          </w:tcPr>
          <w:p w14:paraId="4FCE56CC">
            <w:pPr>
              <w:pStyle w:val="3"/>
              <w:ind w:firstLine="0" w:firstLineChars="0"/>
            </w:pPr>
          </w:p>
        </w:tc>
      </w:tr>
      <w:tr w14:paraId="7318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8" w:type="dxa"/>
          </w:tcPr>
          <w:p w14:paraId="4E4220B6">
            <w:pPr>
              <w:pStyle w:val="3"/>
              <w:ind w:firstLine="0" w:firstLineChars="0"/>
            </w:pPr>
          </w:p>
        </w:tc>
        <w:tc>
          <w:tcPr>
            <w:tcW w:w="2833" w:type="dxa"/>
          </w:tcPr>
          <w:p w14:paraId="5DB8D6FB">
            <w:pPr>
              <w:pStyle w:val="3"/>
              <w:ind w:firstLine="0" w:firstLineChars="0"/>
            </w:pPr>
          </w:p>
        </w:tc>
        <w:tc>
          <w:tcPr>
            <w:tcW w:w="2355" w:type="dxa"/>
          </w:tcPr>
          <w:p w14:paraId="4F918F60">
            <w:pPr>
              <w:pStyle w:val="3"/>
              <w:ind w:firstLine="0" w:firstLineChars="0"/>
            </w:pPr>
          </w:p>
        </w:tc>
        <w:tc>
          <w:tcPr>
            <w:tcW w:w="2325" w:type="dxa"/>
          </w:tcPr>
          <w:p w14:paraId="4C4A3E1A">
            <w:pPr>
              <w:pStyle w:val="3"/>
              <w:ind w:firstLine="0" w:firstLineChars="0"/>
            </w:pPr>
          </w:p>
        </w:tc>
      </w:tr>
      <w:tr w14:paraId="1436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8" w:type="dxa"/>
          </w:tcPr>
          <w:p w14:paraId="2C031417">
            <w:pPr>
              <w:pStyle w:val="3"/>
              <w:ind w:firstLine="0" w:firstLineChars="0"/>
            </w:pPr>
          </w:p>
        </w:tc>
        <w:tc>
          <w:tcPr>
            <w:tcW w:w="2833" w:type="dxa"/>
          </w:tcPr>
          <w:p w14:paraId="410394E4">
            <w:pPr>
              <w:pStyle w:val="3"/>
              <w:ind w:firstLine="0" w:firstLineChars="0"/>
            </w:pPr>
          </w:p>
        </w:tc>
        <w:tc>
          <w:tcPr>
            <w:tcW w:w="2355" w:type="dxa"/>
          </w:tcPr>
          <w:p w14:paraId="422A7C9C">
            <w:pPr>
              <w:pStyle w:val="3"/>
              <w:ind w:firstLine="0" w:firstLineChars="0"/>
            </w:pPr>
          </w:p>
        </w:tc>
        <w:tc>
          <w:tcPr>
            <w:tcW w:w="2325" w:type="dxa"/>
          </w:tcPr>
          <w:p w14:paraId="1F514374">
            <w:pPr>
              <w:pStyle w:val="3"/>
              <w:ind w:firstLine="0" w:firstLineChars="0"/>
            </w:pPr>
          </w:p>
        </w:tc>
      </w:tr>
      <w:tr w14:paraId="2FD5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108" w:type="dxa"/>
          </w:tcPr>
          <w:p w14:paraId="1A80DEEF">
            <w:pPr>
              <w:pStyle w:val="3"/>
              <w:ind w:firstLine="0" w:firstLineChars="0"/>
            </w:pPr>
          </w:p>
        </w:tc>
        <w:tc>
          <w:tcPr>
            <w:tcW w:w="2833" w:type="dxa"/>
          </w:tcPr>
          <w:p w14:paraId="0900AEF4">
            <w:pPr>
              <w:pStyle w:val="3"/>
              <w:ind w:firstLine="0" w:firstLineChars="0"/>
            </w:pPr>
          </w:p>
        </w:tc>
        <w:tc>
          <w:tcPr>
            <w:tcW w:w="2355" w:type="dxa"/>
          </w:tcPr>
          <w:p w14:paraId="4E174AFD">
            <w:pPr>
              <w:pStyle w:val="3"/>
              <w:ind w:firstLine="0" w:firstLineChars="0"/>
            </w:pPr>
          </w:p>
        </w:tc>
        <w:tc>
          <w:tcPr>
            <w:tcW w:w="2325" w:type="dxa"/>
          </w:tcPr>
          <w:p w14:paraId="1875C7E1">
            <w:pPr>
              <w:pStyle w:val="3"/>
              <w:ind w:firstLine="0" w:firstLineChars="0"/>
            </w:pPr>
          </w:p>
        </w:tc>
      </w:tr>
      <w:tr w14:paraId="6F30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8" w:type="dxa"/>
          </w:tcPr>
          <w:p w14:paraId="0B2C08E3">
            <w:pPr>
              <w:pStyle w:val="3"/>
              <w:ind w:firstLine="0" w:firstLineChars="0"/>
            </w:pPr>
          </w:p>
        </w:tc>
        <w:tc>
          <w:tcPr>
            <w:tcW w:w="2833" w:type="dxa"/>
          </w:tcPr>
          <w:p w14:paraId="7BEFA8C0">
            <w:pPr>
              <w:pStyle w:val="3"/>
              <w:ind w:firstLine="0" w:firstLineChars="0"/>
            </w:pPr>
          </w:p>
        </w:tc>
        <w:tc>
          <w:tcPr>
            <w:tcW w:w="2355" w:type="dxa"/>
          </w:tcPr>
          <w:p w14:paraId="4A54C049">
            <w:pPr>
              <w:pStyle w:val="3"/>
              <w:ind w:firstLine="0" w:firstLineChars="0"/>
            </w:pPr>
          </w:p>
        </w:tc>
        <w:tc>
          <w:tcPr>
            <w:tcW w:w="2325" w:type="dxa"/>
          </w:tcPr>
          <w:p w14:paraId="6637091E">
            <w:pPr>
              <w:pStyle w:val="3"/>
              <w:ind w:firstLine="0" w:firstLineChars="0"/>
            </w:pPr>
          </w:p>
        </w:tc>
      </w:tr>
    </w:tbl>
    <w:p w14:paraId="02E5B03E">
      <w:pPr>
        <w:pStyle w:val="3"/>
      </w:pPr>
    </w:p>
    <w:p w14:paraId="28BCC62A">
      <w:pPr>
        <w:pStyle w:val="3"/>
      </w:pPr>
    </w:p>
    <w:sectPr>
      <w:pgSz w:w="11906" w:h="16838"/>
      <w:pgMar w:top="1474" w:right="1134" w:bottom="1474" w:left="1134" w:header="851" w:footer="1134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JW--GB1-0">
    <w:altName w:val="华文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15A32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2C6E9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AF0DB5"/>
    <w:multiLevelType w:val="singleLevel"/>
    <w:tmpl w:val="BDAF0D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172A27"/>
    <w:rsid w:val="00246F0B"/>
    <w:rsid w:val="002A48E0"/>
    <w:rsid w:val="002F0884"/>
    <w:rsid w:val="00362BB9"/>
    <w:rsid w:val="00387AC7"/>
    <w:rsid w:val="00423BE3"/>
    <w:rsid w:val="0048274A"/>
    <w:rsid w:val="00482C55"/>
    <w:rsid w:val="004B10D1"/>
    <w:rsid w:val="00541AC8"/>
    <w:rsid w:val="00542A63"/>
    <w:rsid w:val="00634E4B"/>
    <w:rsid w:val="00686CAD"/>
    <w:rsid w:val="006D1F26"/>
    <w:rsid w:val="00753AB0"/>
    <w:rsid w:val="00862176"/>
    <w:rsid w:val="0089667C"/>
    <w:rsid w:val="008A7E19"/>
    <w:rsid w:val="008D7728"/>
    <w:rsid w:val="00943347"/>
    <w:rsid w:val="00985446"/>
    <w:rsid w:val="00A42F33"/>
    <w:rsid w:val="00B24B98"/>
    <w:rsid w:val="00C44B21"/>
    <w:rsid w:val="00CD0EC4"/>
    <w:rsid w:val="00D202BB"/>
    <w:rsid w:val="00ED6F70"/>
    <w:rsid w:val="00EF259F"/>
    <w:rsid w:val="00FC24FD"/>
    <w:rsid w:val="00FC79E1"/>
    <w:rsid w:val="0374413D"/>
    <w:rsid w:val="03E72B61"/>
    <w:rsid w:val="051A0D14"/>
    <w:rsid w:val="09286E6C"/>
    <w:rsid w:val="092F777B"/>
    <w:rsid w:val="0B1721C3"/>
    <w:rsid w:val="0F625791"/>
    <w:rsid w:val="1081026B"/>
    <w:rsid w:val="11525160"/>
    <w:rsid w:val="120711D0"/>
    <w:rsid w:val="12B22946"/>
    <w:rsid w:val="1A302CA2"/>
    <w:rsid w:val="1C3245AE"/>
    <w:rsid w:val="1DFD743B"/>
    <w:rsid w:val="20366F10"/>
    <w:rsid w:val="206578BC"/>
    <w:rsid w:val="21EB6C4C"/>
    <w:rsid w:val="22806203"/>
    <w:rsid w:val="25CB37F7"/>
    <w:rsid w:val="25E92311"/>
    <w:rsid w:val="25F72C80"/>
    <w:rsid w:val="28C501B6"/>
    <w:rsid w:val="2B2A31B0"/>
    <w:rsid w:val="2B485D2C"/>
    <w:rsid w:val="2F160F93"/>
    <w:rsid w:val="2FA15A0A"/>
    <w:rsid w:val="311F308B"/>
    <w:rsid w:val="32154782"/>
    <w:rsid w:val="35B54C90"/>
    <w:rsid w:val="360C204C"/>
    <w:rsid w:val="36D97AEB"/>
    <w:rsid w:val="37221FA5"/>
    <w:rsid w:val="38AB1676"/>
    <w:rsid w:val="399A3BF6"/>
    <w:rsid w:val="3A5F1A08"/>
    <w:rsid w:val="3B725425"/>
    <w:rsid w:val="3CE60D56"/>
    <w:rsid w:val="3E75078E"/>
    <w:rsid w:val="42CE2ACA"/>
    <w:rsid w:val="45CA38F8"/>
    <w:rsid w:val="47F866B8"/>
    <w:rsid w:val="49986340"/>
    <w:rsid w:val="4AD10403"/>
    <w:rsid w:val="4E7315ED"/>
    <w:rsid w:val="4E9216D9"/>
    <w:rsid w:val="4EA76741"/>
    <w:rsid w:val="4F2767D2"/>
    <w:rsid w:val="4F392307"/>
    <w:rsid w:val="508164D6"/>
    <w:rsid w:val="51682C65"/>
    <w:rsid w:val="525F46E4"/>
    <w:rsid w:val="52852521"/>
    <w:rsid w:val="535449BE"/>
    <w:rsid w:val="5375291D"/>
    <w:rsid w:val="55894D5C"/>
    <w:rsid w:val="566B73CA"/>
    <w:rsid w:val="585D0BD4"/>
    <w:rsid w:val="5AA05E91"/>
    <w:rsid w:val="5B557525"/>
    <w:rsid w:val="5B744A36"/>
    <w:rsid w:val="5C8005D2"/>
    <w:rsid w:val="61B468BE"/>
    <w:rsid w:val="61E917C2"/>
    <w:rsid w:val="633959A2"/>
    <w:rsid w:val="6589499B"/>
    <w:rsid w:val="664D7777"/>
    <w:rsid w:val="67563AA6"/>
    <w:rsid w:val="685A261F"/>
    <w:rsid w:val="68846D3E"/>
    <w:rsid w:val="68FD5F1C"/>
    <w:rsid w:val="6B6F5E45"/>
    <w:rsid w:val="76C27D0D"/>
    <w:rsid w:val="77EE1680"/>
    <w:rsid w:val="79A833B6"/>
    <w:rsid w:val="7AF233BE"/>
    <w:rsid w:val="7B98702C"/>
    <w:rsid w:val="7DC75C09"/>
    <w:rsid w:val="7F2A7D74"/>
    <w:rsid w:val="7FD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 Indent"/>
    <w:qFormat/>
    <w:uiPriority w:val="0"/>
    <w:pPr>
      <w:spacing w:before="100" w:beforeAutospacing="1" w:after="100" w:afterAutospacing="1" w:line="336" w:lineRule="auto"/>
    </w:pPr>
    <w:rPr>
      <w:rFonts w:ascii="??" w:hAnsi="??" w:eastAsia="仿宋_GB2312" w:cs="Times New Roman"/>
      <w:sz w:val="22"/>
      <w:szCs w:val="22"/>
      <w:lang w:val="en-US" w:eastAsia="zh-CN" w:bidi="ar-SA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等线" w:hAnsi="等线" w:eastAsia="宋体" w:cs="Times New Roman"/>
      <w:sz w:val="18"/>
      <w:szCs w:val="18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宋体" w:cs="Times New Roman"/>
      <w:sz w:val="18"/>
      <w:szCs w:val="18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qFormat/>
    <w:uiPriority w:val="0"/>
    <w:rPr>
      <w:rFonts w:cs="Times New Roman"/>
    </w:rPr>
  </w:style>
  <w:style w:type="character" w:customStyle="1" w:styleId="14">
    <w:name w:val="批注框文本 Char"/>
    <w:basedOn w:val="1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7E0CA-FB94-4D65-8B9B-1EFDB57C76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2605</Words>
  <Characters>2655</Characters>
  <Lines>22</Lines>
  <Paragraphs>6</Paragraphs>
  <TotalTime>2</TotalTime>
  <ScaleCrop>false</ScaleCrop>
  <LinksUpToDate>false</LinksUpToDate>
  <CharactersWithSpaces>2710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2025-03-19T12:48:00Z</dcterms:created>
  <dc:creator>admin</dc:creator>
  <cp:lastModifiedBy>WPS_1698976489</cp:lastModifiedBy>
  <dcterms:modified xsi:type="dcterms:W3CDTF">2026-03-26T01:01:09Z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40F13BFBC8944946B737DB5B9837B2A3_13</vt:lpwstr>
  </property>
  <property fmtid="{D5CDD505-2E9C-101B-9397-08002B2CF9AE}" pid="4" name="KSOTemplateDocerSaveRecord">
    <vt:lpwstr>eyJoZGlkIjoiN2U0YWU4MWI1NjE0OWExZGYyMTcxYmIwZTc3NGNjZmEiLCJ1c2VySWQiOiIxNTU1MzU1NDIyIn0=</vt:lpwstr>
  </property>
</Properties>
</file>